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4.jpeg" ContentType="image/jpeg"/>
  <Override PartName="/word/media/image3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uppressAutoHyphens w:val="true"/>
        <w:spacing w:lineRule="auto" w:line="276" w:before="0" w:after="0"/>
        <w:rPr>
          <w:rFonts w:ascii="Arial" w:hAnsi="Arial" w:eastAsia="Arial" w:cs="Arial"/>
          <w:color w:val="000000"/>
          <w:lang w:eastAsia="ar-SA"/>
        </w:rPr>
      </w:pPr>
      <w:r>
        <w:rPr>
          <w:rFonts w:eastAsia="Arial" w:cs="Arial" w:ascii="Arial" w:hAnsi="Arial"/>
          <w:color w:val="000000"/>
          <w:lang w:eastAsia="ar-SA"/>
        </w:rPr>
      </w:r>
    </w:p>
    <w:tbl>
      <w:tblPr>
        <w:tblW w:w="963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37"/>
        <w:gridCol w:w="2292"/>
        <w:gridCol w:w="2183"/>
        <w:gridCol w:w="1461"/>
        <w:gridCol w:w="386"/>
        <w:gridCol w:w="3075"/>
      </w:tblGrid>
      <w:tr>
        <w:trPr>
          <w:trHeight w:val="819" w:hRule="atLeast"/>
        </w:trPr>
        <w:tc>
          <w:tcPr>
            <w:tcW w:w="4712" w:type="dxa"/>
            <w:gridSpan w:val="3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Liberation Sans Narrow" w:hAnsi="Liberation Sans Narrow" w:eastAsia="Liberation Sans Narrow" w:cs="Liberation Sans Narrow"/>
                <w:color w:val="000000"/>
                <w:sz w:val="18"/>
                <w:szCs w:val="18"/>
                <w:lang w:eastAsia="ar-SA"/>
              </w:rPr>
            </w:pPr>
            <w:r>
              <w:rPr/>
              <w:drawing>
                <wp:inline distT="0" distB="0" distL="0" distR="0">
                  <wp:extent cx="2898775" cy="1009015"/>
                  <wp:effectExtent l="0" t="0" r="0" b="0"/>
                  <wp:docPr id="1" name="image2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2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180" t="-515" r="-180" b="-5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8775" cy="1009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7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Liberation Sans Narrow" w:hAnsi="Liberation Sans Narrow" w:eastAsia="Liberation Sans Narrow" w:cs="Liberation Sans Narrow"/>
                <w:color w:val="000000"/>
                <w:sz w:val="18"/>
                <w:szCs w:val="18"/>
                <w:lang w:eastAsia="ar-SA"/>
              </w:rPr>
            </w:pPr>
            <w:r>
              <w:rPr>
                <w:rFonts w:eastAsia="Liberation Sans Narrow" w:cs="Liberation Sans Narrow" w:ascii="Liberation Sans Narrow" w:hAnsi="Liberation Sans Narrow"/>
                <w:color w:val="000000"/>
                <w:sz w:val="18"/>
                <w:szCs w:val="18"/>
                <w:lang w:eastAsia="ar-SA"/>
              </w:rPr>
            </w:r>
          </w:p>
        </w:tc>
        <w:tc>
          <w:tcPr>
            <w:tcW w:w="307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Arial" w:hAnsi="Arial" w:eastAsia="Arial" w:cs="Arial"/>
                <w:smallCaps/>
                <w:color w:val="666666"/>
                <w:sz w:val="10"/>
                <w:szCs w:val="10"/>
                <w:lang w:eastAsia="ar-SA"/>
              </w:rPr>
            </w:pPr>
            <w:r>
              <w:rPr/>
              <w:drawing>
                <wp:inline distT="0" distB="0" distL="0" distR="0">
                  <wp:extent cx="551815" cy="586740"/>
                  <wp:effectExtent l="0" t="0" r="0" b="0"/>
                  <wp:docPr id="2" name="image1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rcRect l="-286" t="-261" r="-286" b="-2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815" cy="586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Arial" w:hAnsi="Arial" w:eastAsia="Arial" w:cs="Arial"/>
                <w:smallCaps/>
                <w:color w:val="666666"/>
                <w:sz w:val="10"/>
                <w:szCs w:val="10"/>
                <w:lang w:eastAsia="ar-SA"/>
              </w:rPr>
            </w:pPr>
            <w:r>
              <w:rPr>
                <w:rFonts w:eastAsia="Arial" w:cs="Arial" w:ascii="Arial" w:hAnsi="Arial"/>
                <w:smallCaps/>
                <w:color w:val="666666"/>
                <w:sz w:val="10"/>
                <w:szCs w:val="1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Liberation Sans Narrow" w:hAnsi="Liberation Sans Narrow" w:eastAsia="Liberation Sans Narrow" w:cs="Liberation Sans Narrow"/>
                <w:color w:val="000000"/>
                <w:sz w:val="16"/>
                <w:szCs w:val="16"/>
                <w:lang w:eastAsia="ar-SA"/>
              </w:rPr>
            </w:pPr>
            <w:r>
              <w:rPr/>
              <w:drawing>
                <wp:inline distT="0" distB="0" distL="0" distR="0">
                  <wp:extent cx="1527175" cy="370840"/>
                  <wp:effectExtent l="0" t="0" r="0" b="0"/>
                  <wp:docPr id="3" name="image3.jp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.jp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 l="-72" t="-301" r="-51" b="-2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7175" cy="370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23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Liberation Sans Narrow" w:hAnsi="Liberation Sans Narrow" w:eastAsia="Liberation Sans Narrow" w:cs="Liberation Sans Narrow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Liberation Sans Narrow" w:cs="Liberation Sans Narrow" w:ascii="Liberation Sans Narrow" w:hAnsi="Liberation Sans Narrow"/>
                <w:color w:val="000000"/>
                <w:sz w:val="16"/>
                <w:szCs w:val="16"/>
                <w:lang w:eastAsia="ar-SA"/>
              </w:rPr>
            </w:r>
          </w:p>
        </w:tc>
        <w:tc>
          <w:tcPr>
            <w:tcW w:w="9397" w:type="dxa"/>
            <w:gridSpan w:val="5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ar-SA"/>
              </w:rPr>
            </w:pPr>
            <w:r>
              <w:rPr>
                <w:rFonts w:eastAsia="Arial" w:cs="Arial" w:ascii="Arial" w:hAnsi="Arial"/>
                <w:i/>
                <w:color w:val="666666"/>
                <w:sz w:val="16"/>
                <w:szCs w:val="16"/>
                <w:lang w:eastAsia="ar-SA"/>
              </w:rPr>
              <w:t>agraria agroalimentare agroindustria | chimica, materiali e biotecnologie | costruzioni, ambiente e territorio | sistema moda | servizi per la sanità e l'assistenza sociale | corso operatore del benessere | agenzia formativa Regione Toscana  IS0059 – ISO9001</w:t>
            </w:r>
          </w:p>
        </w:tc>
      </w:tr>
      <w:tr>
        <w:trPr/>
        <w:tc>
          <w:tcPr>
            <w:tcW w:w="23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Liberation Sans Narrow" w:hAnsi="Liberation Sans Narrow" w:eastAsia="Liberation Sans Narrow" w:cs="Liberation Sans Narrow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Liberation Sans Narrow" w:cs="Liberation Sans Narrow" w:ascii="Liberation Sans Narrow" w:hAnsi="Liberation Sans Narrow"/>
                <w:color w:val="000000"/>
                <w:sz w:val="16"/>
                <w:szCs w:val="16"/>
                <w:lang w:eastAsia="ar-SA"/>
              </w:rPr>
            </w:r>
          </w:p>
        </w:tc>
        <w:tc>
          <w:tcPr>
            <w:tcW w:w="2292" w:type="dxa"/>
            <w:tcBorders>
              <w:bottom w:val="single" w:sz="8" w:space="0" w:color="3333FF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ar-SA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  <w:lang w:eastAsia="ar-SA"/>
              </w:rPr>
              <w:t>www.e-santoni.edu.it</w:t>
            </w:r>
          </w:p>
        </w:tc>
        <w:tc>
          <w:tcPr>
            <w:tcW w:w="3644" w:type="dxa"/>
            <w:gridSpan w:val="2"/>
            <w:tcBorders>
              <w:bottom w:val="single" w:sz="8" w:space="0" w:color="3333FF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ar-SA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  <w:lang w:eastAsia="ar-SA"/>
              </w:rPr>
              <w:t xml:space="preserve">e-mail: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  <w:lang w:eastAsia="ar-SA"/>
              </w:rPr>
              <w:t>piis003007@istruzione.it</w:t>
            </w:r>
          </w:p>
        </w:tc>
        <w:tc>
          <w:tcPr>
            <w:tcW w:w="3461" w:type="dxa"/>
            <w:gridSpan w:val="2"/>
            <w:tcBorders>
              <w:bottom w:val="single" w:sz="8" w:space="0" w:color="3333FF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ar-SA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  <w:lang w:eastAsia="ar-SA"/>
              </w:rPr>
              <w:t xml:space="preserve">PEC: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  <w:lang w:eastAsia="ar-SA"/>
              </w:rPr>
              <w:t>piis003007@pec.istruzione.it</w:t>
            </w:r>
          </w:p>
        </w:tc>
      </w:tr>
    </w:tbl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Calibri"/>
          <w:sz w:val="26"/>
          <w:szCs w:val="26"/>
          <w:lang w:eastAsia="ar-SA"/>
        </w:rPr>
      </w:pPr>
      <w:r>
        <w:rPr>
          <w:rFonts w:eastAsia="Times New Roman" w:cs="Calibri" w:ascii="Times New Roman" w:hAnsi="Times New Roman"/>
          <w:sz w:val="26"/>
          <w:szCs w:val="26"/>
          <w:lang w:eastAsia="ar-SA"/>
        </w:rPr>
      </w:r>
    </w:p>
    <w:p>
      <w:pPr>
        <w:pStyle w:val="Normal"/>
        <w:tabs>
          <w:tab w:val="clear" w:pos="708"/>
          <w:tab w:val="center" w:pos="4819" w:leader="none"/>
          <w:tab w:val="right" w:pos="9638" w:leader="none"/>
        </w:tabs>
        <w:suppressAutoHyphens w:val="true"/>
        <w:spacing w:lineRule="auto" w:line="240" w:before="0" w:after="0"/>
        <w:jc w:val="center"/>
        <w:rPr/>
      </w:pPr>
      <w:r>
        <w:rPr>
          <w:rFonts w:eastAsia="Calibri" w:cs="Calibri"/>
          <w:b/>
          <w:color w:val="000000"/>
          <w:sz w:val="28"/>
          <w:szCs w:val="28"/>
          <w:lang w:eastAsia="ar-SA"/>
        </w:rPr>
        <w:t>ATTIVITA’ SVOLTA</w:t>
      </w:r>
      <w:r>
        <w:rPr>
          <w:rFonts w:eastAsia="Calibri" w:cs="Calibri"/>
          <w:b/>
          <w:color w:val="000000"/>
          <w:sz w:val="28"/>
          <w:szCs w:val="28"/>
          <w:lang w:eastAsia="ar-SA"/>
        </w:rPr>
        <w:t xml:space="preserve"> D</w:t>
      </w:r>
      <w:r>
        <w:rPr>
          <w:rFonts w:eastAsia="Calibri" w:cs="Calibri"/>
          <w:b/>
          <w:color w:val="000000"/>
          <w:sz w:val="28"/>
          <w:szCs w:val="28"/>
          <w:lang w:eastAsia="ar-SA"/>
        </w:rPr>
        <w:t>A</w:t>
      </w:r>
      <w:r>
        <w:rPr>
          <w:rFonts w:eastAsia="Calibri" w:cs="Calibri"/>
          <w:b/>
          <w:color w:val="000000"/>
          <w:sz w:val="28"/>
          <w:szCs w:val="28"/>
          <w:lang w:eastAsia="ar-SA"/>
        </w:rPr>
        <w:t>L DOCENTE A.S. 20</w:t>
      </w:r>
      <w:r>
        <w:rPr>
          <w:rFonts w:eastAsia="Calibri" w:cs="Calibri"/>
          <w:b/>
          <w:sz w:val="28"/>
          <w:szCs w:val="28"/>
          <w:lang w:eastAsia="ar-SA"/>
        </w:rPr>
        <w:t>22</w:t>
      </w:r>
      <w:r>
        <w:rPr>
          <w:rFonts w:eastAsia="Calibri" w:cs="Calibri"/>
          <w:b/>
          <w:color w:val="000000"/>
          <w:sz w:val="28"/>
          <w:szCs w:val="28"/>
          <w:lang w:eastAsia="ar-SA"/>
        </w:rPr>
        <w:t>/2</w:t>
      </w:r>
      <w:r>
        <w:rPr>
          <w:rFonts w:eastAsia="Calibri" w:cs="Calibri"/>
          <w:b/>
          <w:sz w:val="28"/>
          <w:szCs w:val="28"/>
          <w:lang w:eastAsia="ar-SA"/>
        </w:rPr>
        <w:t>3</w:t>
      </w:r>
    </w:p>
    <w:p>
      <w:pPr>
        <w:pStyle w:val="Normal"/>
        <w:tabs>
          <w:tab w:val="clear" w:pos="708"/>
          <w:tab w:val="center" w:pos="4819" w:leader="none"/>
          <w:tab w:val="right" w:pos="9638" w:leader="none"/>
        </w:tabs>
        <w:suppressAutoHyphens w:val="true"/>
        <w:spacing w:lineRule="auto" w:line="240" w:before="0" w:after="0"/>
        <w:rPr>
          <w:rFonts w:ascii="Calibri" w:hAnsi="Calibri" w:eastAsia="Calibri" w:cs="Calibri"/>
          <w:sz w:val="24"/>
          <w:szCs w:val="24"/>
          <w:lang w:eastAsia="ar-SA"/>
        </w:rPr>
      </w:pPr>
      <w:r>
        <w:rPr>
          <w:rFonts w:eastAsia="Calibri" w:cs="Calibri"/>
          <w:sz w:val="24"/>
          <w:szCs w:val="24"/>
          <w:lang w:eastAsia="ar-SA"/>
        </w:rPr>
      </w:r>
    </w:p>
    <w:p>
      <w:pPr>
        <w:pStyle w:val="Normal"/>
        <w:tabs>
          <w:tab w:val="clear" w:pos="708"/>
          <w:tab w:val="center" w:pos="4819" w:leader="none"/>
          <w:tab w:val="right" w:pos="9638" w:leader="none"/>
        </w:tabs>
        <w:suppressAutoHyphens w:val="true"/>
        <w:spacing w:lineRule="auto" w:line="240" w:before="0" w:after="0"/>
        <w:jc w:val="both"/>
        <w:rPr>
          <w:rFonts w:ascii="Calibri" w:hAnsi="Calibri" w:eastAsia="Calibri" w:cs="Calibri"/>
          <w:b/>
          <w:b/>
          <w:sz w:val="24"/>
          <w:szCs w:val="24"/>
          <w:lang w:eastAsia="ar-SA"/>
        </w:rPr>
      </w:pPr>
      <w:r>
        <w:rPr>
          <w:rFonts w:eastAsia="Calibri" w:cs="Calibri"/>
          <w:b/>
          <w:sz w:val="24"/>
          <w:szCs w:val="24"/>
          <w:lang w:eastAsia="ar-SA"/>
        </w:rPr>
      </w:r>
      <w:bookmarkStart w:id="0" w:name="_heading=h.4muz54wz7ni7"/>
      <w:bookmarkStart w:id="1" w:name="_heading=h.4muz54wz7ni7"/>
      <w:bookmarkEnd w:id="1"/>
    </w:p>
    <w:p>
      <w:pPr>
        <w:pStyle w:val="Normal"/>
        <w:tabs>
          <w:tab w:val="clear" w:pos="708"/>
          <w:tab w:val="center" w:pos="4819" w:leader="none"/>
          <w:tab w:val="right" w:pos="9638" w:leader="none"/>
        </w:tabs>
        <w:suppressAutoHyphens w:val="true"/>
        <w:spacing w:lineRule="auto" w:line="240" w:before="0" w:after="0"/>
        <w:jc w:val="both"/>
        <w:rPr>
          <w:rFonts w:ascii="Times New Roman" w:hAnsi="Times New Roman" w:eastAsia="Calibri" w:cs="Times New Roman"/>
          <w:b/>
          <w:b/>
          <w:sz w:val="24"/>
          <w:szCs w:val="24"/>
          <w:lang w:eastAsia="ar-SA"/>
        </w:rPr>
      </w:pPr>
      <w:bookmarkStart w:id="2" w:name="_heading=h.1i4gvvmky6lf"/>
      <w:bookmarkEnd w:id="2"/>
      <w:r>
        <w:rPr>
          <w:rFonts w:eastAsia="Calibri" w:cs="Times New Roman" w:ascii="Times New Roman" w:hAnsi="Times New Roman"/>
          <w:b/>
          <w:sz w:val="24"/>
          <w:szCs w:val="24"/>
          <w:lang w:eastAsia="ar-SA"/>
        </w:rPr>
        <w:t>Nome e cognome della docente</w:t>
      </w:r>
      <w:r>
        <w:rPr>
          <w:rFonts w:eastAsia="Calibri" w:cs="Times New Roman" w:ascii="Times New Roman" w:hAnsi="Times New Roman"/>
          <w:sz w:val="24"/>
          <w:szCs w:val="24"/>
          <w:lang w:eastAsia="ar-SA"/>
        </w:rPr>
        <w:t xml:space="preserve">: </w:t>
      </w:r>
      <w:r>
        <w:rPr>
          <w:rFonts w:eastAsia="Calibri" w:cs="Times New Roman" w:ascii="Times New Roman" w:hAnsi="Times New Roman"/>
          <w:b/>
          <w:sz w:val="24"/>
          <w:szCs w:val="24"/>
          <w:lang w:eastAsia="ar-SA"/>
        </w:rPr>
        <w:t>Cristina Bartoli</w:t>
      </w:r>
    </w:p>
    <w:p>
      <w:pPr>
        <w:pStyle w:val="Normal"/>
        <w:tabs>
          <w:tab w:val="clear" w:pos="708"/>
          <w:tab w:val="center" w:pos="4819" w:leader="none"/>
          <w:tab w:val="right" w:pos="9638" w:leader="none"/>
        </w:tabs>
        <w:suppressAutoHyphens w:val="true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  <w:lang w:eastAsia="ar-SA"/>
        </w:rPr>
      </w:pPr>
      <w:r>
        <w:rPr>
          <w:rFonts w:eastAsia="Calibri" w:cs="Times New Roman" w:ascii="Times New Roman" w:hAnsi="Times New Roman"/>
          <w:sz w:val="24"/>
          <w:szCs w:val="24"/>
          <w:lang w:eastAsia="ar-SA"/>
        </w:rPr>
      </w:r>
      <w:bookmarkStart w:id="3" w:name="_heading=h.jrsf0v17y9up"/>
      <w:bookmarkStart w:id="4" w:name="_heading=h.jrsf0v17y9up"/>
      <w:bookmarkEnd w:id="4"/>
    </w:p>
    <w:p>
      <w:pPr>
        <w:pStyle w:val="Normal"/>
        <w:tabs>
          <w:tab w:val="clear" w:pos="708"/>
          <w:tab w:val="center" w:pos="4819" w:leader="none"/>
          <w:tab w:val="right" w:pos="9638" w:leader="none"/>
        </w:tabs>
        <w:suppressAutoHyphens w:val="true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  <w:lang w:eastAsia="ar-SA"/>
        </w:rPr>
      </w:pPr>
      <w:bookmarkStart w:id="5" w:name="_heading=h.l4ln8tk5f5mi"/>
      <w:bookmarkEnd w:id="5"/>
      <w:r>
        <w:rPr>
          <w:rFonts w:eastAsia="Calibri" w:cs="Times New Roman" w:ascii="Times New Roman" w:hAnsi="Times New Roman"/>
          <w:b/>
          <w:sz w:val="24"/>
          <w:szCs w:val="24"/>
          <w:lang w:eastAsia="ar-SA"/>
        </w:rPr>
        <w:t>Disciplina insegnata</w:t>
      </w:r>
      <w:r>
        <w:rPr>
          <w:rFonts w:eastAsia="Calibri" w:cs="Times New Roman" w:ascii="Times New Roman" w:hAnsi="Times New Roman"/>
          <w:sz w:val="24"/>
          <w:szCs w:val="24"/>
          <w:lang w:eastAsia="ar-SA"/>
        </w:rPr>
        <w:t xml:space="preserve">: </w:t>
      </w:r>
      <w:r>
        <w:rPr>
          <w:rFonts w:eastAsia="Calibri" w:cs="Times New Roman" w:ascii="Times New Roman" w:hAnsi="Times New Roman"/>
          <w:b/>
          <w:sz w:val="24"/>
          <w:szCs w:val="24"/>
          <w:lang w:eastAsia="ar-SA"/>
        </w:rPr>
        <w:t>Igiene anatomia fisiologia e patologia (</w:t>
      </w:r>
      <w:r>
        <w:rPr>
          <w:rFonts w:cs="Times New Roman" w:ascii="Times New Roman" w:hAnsi="Times New Roman"/>
          <w:b/>
        </w:rPr>
        <w:t>6h settimanali di cui 2h in compresenza con ITP</w:t>
      </w:r>
      <w:r>
        <w:rPr>
          <w:rFonts w:cs="Times New Roman" w:ascii="Times New Roman" w:hAnsi="Times New Roman"/>
        </w:rPr>
        <w:t>)</w:t>
      </w:r>
    </w:p>
    <w:p>
      <w:pPr>
        <w:pStyle w:val="Normal"/>
        <w:tabs>
          <w:tab w:val="clear" w:pos="708"/>
          <w:tab w:val="center" w:pos="4819" w:leader="none"/>
          <w:tab w:val="right" w:pos="9638" w:leader="none"/>
        </w:tabs>
        <w:suppressAutoHyphens w:val="true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  <w:lang w:eastAsia="ar-SA"/>
        </w:rPr>
      </w:pPr>
      <w:r>
        <w:rPr>
          <w:rFonts w:eastAsia="Calibri" w:cs="Times New Roman" w:ascii="Times New Roman" w:hAnsi="Times New Roman"/>
          <w:sz w:val="24"/>
          <w:szCs w:val="24"/>
          <w:lang w:eastAsia="ar-SA"/>
        </w:rPr>
      </w:r>
      <w:bookmarkStart w:id="6" w:name="_heading=h.kz53r8dcjmbb"/>
      <w:bookmarkStart w:id="7" w:name="_heading=h.kz53r8dcjmbb"/>
      <w:bookmarkEnd w:id="7"/>
    </w:p>
    <w:p>
      <w:pPr>
        <w:pStyle w:val="Normal"/>
        <w:keepNext w:val="true"/>
        <w:tabs>
          <w:tab w:val="left" w:pos="708" w:leader="none"/>
        </w:tabs>
        <w:suppressAutoHyphens w:val="true"/>
        <w:spacing w:lineRule="auto" w:line="240" w:before="0" w:after="0"/>
        <w:rPr>
          <w:rFonts w:ascii="Times New Roman" w:hAnsi="Times New Roman" w:eastAsia="Calibri" w:cs="Times New Roman"/>
          <w:b/>
          <w:b/>
          <w:sz w:val="24"/>
          <w:szCs w:val="24"/>
          <w:lang w:eastAsia="ar-SA"/>
        </w:rPr>
      </w:pPr>
      <w:r>
        <w:rPr>
          <w:rFonts w:eastAsia="Calibri" w:cs="Times New Roman" w:ascii="Times New Roman" w:hAnsi="Times New Roman"/>
          <w:b/>
          <w:sz w:val="24"/>
          <w:szCs w:val="24"/>
          <w:lang w:eastAsia="ar-SA"/>
        </w:rPr>
        <w:t>Libro/i di testo in uso</w:t>
      </w:r>
    </w:p>
    <w:p>
      <w:pPr>
        <w:pStyle w:val="ListParagraph"/>
        <w:widowControl w:val="false"/>
        <w:numPr>
          <w:ilvl w:val="0"/>
          <w:numId w:val="12"/>
        </w:numPr>
        <w:suppressAutoHyphens w:val="true"/>
        <w:spacing w:lineRule="auto" w:line="240" w:before="0" w:after="0"/>
        <w:contextualSpacing/>
        <w:rPr>
          <w:rFonts w:ascii="Times New Roman" w:hAnsi="Times New Roman" w:eastAsia="Calibri" w:cs="Times New Roman"/>
          <w:b/>
          <w:b/>
          <w:sz w:val="24"/>
          <w:szCs w:val="24"/>
          <w:lang w:eastAsia="ar-SA"/>
        </w:rPr>
      </w:pPr>
      <w:r>
        <w:rPr>
          <w:rFonts w:eastAsia="Calibri" w:cs="Times New Roman" w:ascii="Times New Roman" w:hAnsi="Times New Roman"/>
          <w:b/>
          <w:sz w:val="24"/>
          <w:szCs w:val="24"/>
          <w:lang w:eastAsia="ar-SA"/>
        </w:rPr>
        <w:t>Il corpo umano (terza edizione) Elaine N Marieb, Suzanne Keller, _Zanichelli</w:t>
      </w:r>
    </w:p>
    <w:p>
      <w:pPr>
        <w:pStyle w:val="ListParagraph"/>
        <w:widowControl w:val="false"/>
        <w:numPr>
          <w:ilvl w:val="0"/>
          <w:numId w:val="12"/>
        </w:numPr>
        <w:suppressAutoHyphens w:val="true"/>
        <w:spacing w:lineRule="auto" w:line="240" w:before="0" w:after="0"/>
        <w:contextualSpacing/>
        <w:rPr>
          <w:rFonts w:ascii="Times New Roman" w:hAnsi="Times New Roman" w:eastAsia="Calibri" w:cs="Times New Roman"/>
          <w:sz w:val="24"/>
          <w:szCs w:val="24"/>
          <w:lang w:eastAsia="ar-SA"/>
        </w:rPr>
      </w:pPr>
      <w:r>
        <w:rPr>
          <w:rFonts w:eastAsia="Calibri" w:cs="Times New Roman" w:ascii="Times New Roman" w:hAnsi="Times New Roman"/>
          <w:b/>
          <w:sz w:val="24"/>
          <w:szCs w:val="24"/>
          <w:lang w:eastAsia="ar-SA"/>
        </w:rPr>
        <w:t>Igiene e Patologia. A. Amendola, A Messina, E Pariani, A Zappa, G Zipoli_Zanichelli</w:t>
      </w:r>
    </w:p>
    <w:p>
      <w:pPr>
        <w:pStyle w:val="Normal"/>
        <w:keepNext w:val="true"/>
        <w:tabs>
          <w:tab w:val="left" w:pos="708" w:leader="none"/>
        </w:tabs>
        <w:suppressAutoHyphens w:val="true"/>
        <w:spacing w:lineRule="auto" w:line="240" w:before="0" w:after="0"/>
        <w:ind w:left="432" w:hanging="0"/>
        <w:rPr>
          <w:rFonts w:ascii="Times New Roman" w:hAnsi="Times New Roman" w:eastAsia="Calibri" w:cs="Times New Roman"/>
          <w:b/>
          <w:b/>
          <w:sz w:val="24"/>
          <w:szCs w:val="24"/>
          <w:lang w:eastAsia="ar-SA"/>
        </w:rPr>
      </w:pPr>
      <w:r>
        <w:rPr>
          <w:rFonts w:eastAsia="Calibri" w:cs="Times New Roman" w:ascii="Times New Roman" w:hAnsi="Times New Roman"/>
          <w:b/>
          <w:sz w:val="24"/>
          <w:szCs w:val="24"/>
          <w:lang w:eastAsia="ar-SA"/>
        </w:rPr>
      </w:r>
    </w:p>
    <w:p>
      <w:pPr>
        <w:pStyle w:val="Normal"/>
        <w:keepNext w:val="true"/>
        <w:tabs>
          <w:tab w:val="left" w:pos="708" w:leader="none"/>
        </w:tabs>
        <w:suppressAutoHyphens w:val="true"/>
        <w:spacing w:lineRule="auto" w:line="240" w:before="0" w:after="0"/>
        <w:rPr>
          <w:rFonts w:ascii="Times New Roman" w:hAnsi="Times New Roman" w:eastAsia="Calibri" w:cs="Times New Roman"/>
          <w:b/>
          <w:b/>
          <w:sz w:val="24"/>
          <w:szCs w:val="24"/>
          <w:lang w:eastAsia="ar-SA"/>
        </w:rPr>
      </w:pPr>
      <w:r>
        <w:rPr>
          <w:rFonts w:eastAsia="Calibri" w:cs="Times New Roman" w:ascii="Times New Roman" w:hAnsi="Times New Roman"/>
          <w:b/>
          <w:sz w:val="24"/>
          <w:szCs w:val="24"/>
          <w:lang w:eastAsia="ar-SA"/>
        </w:rPr>
        <w:t>Classe e Sezione: 4F</w:t>
      </w:r>
    </w:p>
    <w:p>
      <w:pPr>
        <w:pStyle w:val="Normal"/>
        <w:keepNext w:val="true"/>
        <w:tabs>
          <w:tab w:val="left" w:pos="708" w:leader="none"/>
        </w:tabs>
        <w:suppressAutoHyphens w:val="true"/>
        <w:spacing w:lineRule="auto" w:line="240" w:before="0" w:after="0"/>
        <w:rPr>
          <w:rFonts w:ascii="Times New Roman" w:hAnsi="Times New Roman" w:eastAsia="Calibri" w:cs="Times New Roman"/>
          <w:b/>
          <w:b/>
          <w:sz w:val="24"/>
          <w:szCs w:val="24"/>
          <w:lang w:eastAsia="ar-SA"/>
        </w:rPr>
      </w:pPr>
      <w:r>
        <w:rPr>
          <w:rFonts w:eastAsia="Calibri" w:cs="Times New Roman" w:ascii="Times New Roman" w:hAnsi="Times New Roman"/>
          <w:b/>
          <w:sz w:val="24"/>
          <w:szCs w:val="24"/>
          <w:lang w:eastAsia="ar-SA"/>
        </w:rPr>
      </w:r>
    </w:p>
    <w:p>
      <w:pPr>
        <w:pStyle w:val="Normal"/>
        <w:keepNext w:val="true"/>
        <w:tabs>
          <w:tab w:val="left" w:pos="708" w:leader="none"/>
        </w:tabs>
        <w:suppressAutoHyphens w:val="true"/>
        <w:spacing w:lineRule="auto" w:line="240" w:before="0" w:after="0"/>
        <w:rPr>
          <w:rFonts w:ascii="Times New Roman" w:hAnsi="Times New Roman" w:eastAsia="Calibri" w:cs="Times New Roman"/>
          <w:b/>
          <w:b/>
          <w:sz w:val="24"/>
          <w:szCs w:val="24"/>
          <w:lang w:eastAsia="ar-SA"/>
        </w:rPr>
      </w:pPr>
      <w:r>
        <w:rPr>
          <w:rFonts w:eastAsia="Calibri" w:cs="Times New Roman" w:ascii="Times New Roman" w:hAnsi="Times New Roman"/>
          <w:b/>
          <w:sz w:val="24"/>
          <w:szCs w:val="24"/>
          <w:lang w:eastAsia="ar-SA"/>
        </w:rPr>
        <w:t>Indirizzo di studio:Chimica, materiali e biotecnologie sanitarie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clear" w:pos="708"/>
          <w:tab w:val="center" w:pos="4819" w:leader="none"/>
          <w:tab w:val="right" w:pos="9638" w:leader="none"/>
        </w:tabs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Descrizione di conoscenze e abilità, suddivise in percorsi didattici, evidenziando per ognuna quelle essenziali o minime 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Il sistema muscolare</w:t>
      </w:r>
    </w:p>
    <w:tbl>
      <w:tblPr>
        <w:tblStyle w:val="Grigliatabella"/>
        <w:tblW w:w="962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209"/>
        <w:gridCol w:w="3209"/>
        <w:gridCol w:w="3210"/>
      </w:tblGrid>
      <w:tr>
        <w:trPr/>
        <w:tc>
          <w:tcPr>
            <w:tcW w:w="32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Contenuti </w:t>
            </w:r>
          </w:p>
        </w:tc>
        <w:tc>
          <w:tcPr>
            <w:tcW w:w="32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Conoscenze </w:t>
            </w:r>
          </w:p>
        </w:tc>
        <w:tc>
          <w:tcPr>
            <w:tcW w:w="32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Competenze</w:t>
            </w:r>
          </w:p>
        </w:tc>
      </w:tr>
      <w:tr>
        <w:trPr/>
        <w:tc>
          <w:tcPr>
            <w:tcW w:w="32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Anatomia microscopica e fisiologia del muscolo scheletrico</w:t>
            </w:r>
          </w:p>
        </w:tc>
        <w:tc>
          <w:tcPr>
            <w:tcW w:w="32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1. Struttura macroscopica e microscopica dei muscoli scheletrici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2. La stimolazione e la contrazione delle singole fibre muscolari scheletriche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3.La fisiologia della contrazione muscolare: teoria dello scorrimento dei miofilamenti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4. La contrazione muscolare</w:t>
            </w:r>
          </w:p>
        </w:tc>
        <w:tc>
          <w:tcPr>
            <w:tcW w:w="32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a. Descrivere le funzioni generali del sistema muscolare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b. Saper descrivere l’organizzazione del muscolo scheletrico a livello macroscopico e microscopico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c. Descrivere la struttura della fibra muscolare scheletrica con particolare riferimento alla disposizione dei filamenti di actina e miosina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d. Descrivere la struttura molecolare dei filamenti di actina e miosina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e. Spiegare il ruolo dell’ATP nella contrazione muscolare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f. Distinguere tra fibre bianche, rosse e intermedie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Il Sistema linfatico e immunitario</w:t>
      </w:r>
    </w:p>
    <w:tbl>
      <w:tblPr>
        <w:tblStyle w:val="Grigliatabella"/>
        <w:tblW w:w="985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052"/>
        <w:gridCol w:w="3184"/>
        <w:gridCol w:w="4618"/>
      </w:tblGrid>
      <w:tr>
        <w:trPr/>
        <w:tc>
          <w:tcPr>
            <w:tcW w:w="20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Contenuti </w:t>
            </w:r>
          </w:p>
        </w:tc>
        <w:tc>
          <w:tcPr>
            <w:tcW w:w="31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Conoscenze </w:t>
            </w:r>
          </w:p>
        </w:tc>
        <w:tc>
          <w:tcPr>
            <w:tcW w:w="46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Competenze</w:t>
            </w:r>
          </w:p>
        </w:tc>
      </w:tr>
      <w:tr>
        <w:trPr/>
        <w:tc>
          <w:tcPr>
            <w:tcW w:w="2052" w:type="dxa"/>
            <w:tcBorders/>
            <w:shd w:fill="auto" w:val="clear"/>
          </w:tcPr>
          <w:p>
            <w:pPr>
              <w:pStyle w:val="TableParagraph"/>
              <w:spacing w:lineRule="auto" w:line="240" w:before="9" w:after="0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z w:val="19"/>
              </w:rPr>
            </w:r>
          </w:p>
          <w:p>
            <w:pPr>
              <w:pStyle w:val="TableParagraph"/>
              <w:spacing w:lineRule="auto" w:line="240" w:before="0" w:after="0"/>
              <w:ind w:left="107" w:right="196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Ilsistemalinfatico:caratteristiche efunzioni</w:t>
            </w:r>
          </w:p>
        </w:tc>
        <w:tc>
          <w:tcPr>
            <w:tcW w:w="3184" w:type="dxa"/>
            <w:tcBorders/>
            <w:shd w:fill="auto" w:val="clear"/>
          </w:tcPr>
          <w:p>
            <w:pPr>
              <w:pStyle w:val="TableParagraph"/>
              <w:numPr>
                <w:ilvl w:val="0"/>
                <w:numId w:val="2"/>
              </w:numPr>
              <w:tabs>
                <w:tab w:val="clear" w:pos="708"/>
                <w:tab w:val="left" w:pos="468" w:leader="none"/>
                <w:tab w:val="left" w:pos="469" w:leader="none"/>
              </w:tabs>
              <w:spacing w:lineRule="auto" w:line="240" w:before="0" w:after="0"/>
              <w:ind w:left="468" w:right="171" w:hanging="361"/>
              <w:rPr>
                <w:sz w:val="20"/>
              </w:rPr>
            </w:pPr>
            <w:r>
              <w:rPr>
                <w:sz w:val="20"/>
              </w:rPr>
              <w:t>Ivasilinfaticielacircolazionedellalinfa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08"/>
                <w:tab w:val="left" w:pos="468" w:leader="none"/>
                <w:tab w:val="left" w:pos="469" w:leader="none"/>
              </w:tabs>
              <w:spacing w:lineRule="exact" w:line="228" w:before="0" w:after="0"/>
              <w:ind w:left="468" w:hanging="362"/>
              <w:rPr>
                <w:sz w:val="20"/>
              </w:rPr>
            </w:pPr>
            <w:r>
              <w:rPr>
                <w:sz w:val="20"/>
              </w:rPr>
              <w:t>Ilinfonodi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08"/>
                <w:tab w:val="left" w:pos="468" w:leader="none"/>
                <w:tab w:val="left" w:pos="469" w:leader="none"/>
              </w:tabs>
              <w:spacing w:lineRule="auto" w:line="240" w:before="0" w:after="0"/>
              <w:ind w:left="468" w:hanging="362"/>
              <w:rPr>
                <w:sz w:val="20"/>
              </w:rPr>
            </w:pPr>
            <w:r>
              <w:rPr>
                <w:sz w:val="20"/>
              </w:rPr>
              <w:t>Altriorganie tessutilinfoidi</w:t>
            </w:r>
          </w:p>
        </w:tc>
        <w:tc>
          <w:tcPr>
            <w:tcW w:w="4618" w:type="dxa"/>
            <w:tcBorders/>
            <w:shd w:fill="auto" w:val="clear"/>
          </w:tcPr>
          <w:p>
            <w:pPr>
              <w:pStyle w:val="TableParagraph"/>
              <w:numPr>
                <w:ilvl w:val="0"/>
                <w:numId w:val="1"/>
              </w:numPr>
              <w:tabs>
                <w:tab w:val="clear" w:pos="708"/>
                <w:tab w:val="left" w:pos="465" w:leader="none"/>
                <w:tab w:val="left" w:pos="466" w:leader="none"/>
              </w:tabs>
              <w:spacing w:lineRule="auto" w:line="240" w:before="0" w:after="0"/>
              <w:ind w:left="465" w:right="207" w:hanging="360"/>
              <w:rPr>
                <w:sz w:val="20"/>
              </w:rPr>
            </w:pPr>
            <w:r>
              <w:rPr>
                <w:sz w:val="20"/>
              </w:rPr>
              <w:t>Conoscerel’organizzazionedelsistemalinfaticoedescriverele sue funzioni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clear" w:pos="708"/>
                <w:tab w:val="left" w:pos="466" w:leader="none"/>
              </w:tabs>
              <w:spacing w:lineRule="auto" w:line="240" w:before="0" w:after="0"/>
              <w:ind w:left="465" w:right="867" w:hanging="360"/>
              <w:rPr>
                <w:sz w:val="20"/>
              </w:rPr>
            </w:pPr>
            <w:r>
              <w:rPr>
                <w:sz w:val="20"/>
              </w:rPr>
              <w:t>Saperdescriverecomesioriginalalinfaeconoscerele sue funzioni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clear" w:pos="708"/>
                <w:tab w:val="left" w:pos="515" w:leader="none"/>
                <w:tab w:val="left" w:pos="516" w:leader="none"/>
              </w:tabs>
              <w:spacing w:lineRule="auto" w:line="240" w:before="0" w:after="0"/>
              <w:ind w:left="465" w:right="252" w:hanging="360"/>
              <w:rPr>
                <w:sz w:val="20"/>
              </w:rPr>
            </w:pPr>
            <w:r>
              <w:rPr/>
              <w:tab/>
            </w:r>
            <w:r>
              <w:rPr>
                <w:sz w:val="20"/>
              </w:rPr>
              <w:t>Descrivereladistribuzionedeivasilinfaticiedeilinfonodi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clear" w:pos="708"/>
                <w:tab w:val="left" w:pos="466" w:leader="none"/>
              </w:tabs>
              <w:spacing w:lineRule="auto" w:line="240" w:before="0" w:after="0"/>
              <w:ind w:left="465" w:right="694" w:hanging="360"/>
              <w:rPr>
                <w:sz w:val="20"/>
              </w:rPr>
            </w:pPr>
            <w:r>
              <w:rPr>
                <w:sz w:val="20"/>
              </w:rPr>
              <w:t>Saper descrivere la struttura, le funzioni e lalocalizzazionedella milza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clear" w:pos="708"/>
                <w:tab w:val="left" w:pos="465" w:leader="none"/>
                <w:tab w:val="left" w:pos="466" w:leader="none"/>
              </w:tabs>
              <w:spacing w:lineRule="exact" w:line="230" w:before="0" w:after="0"/>
              <w:ind w:left="465" w:right="462" w:hanging="360"/>
              <w:rPr>
                <w:sz w:val="20"/>
              </w:rPr>
            </w:pPr>
            <w:r>
              <w:rPr>
                <w:sz w:val="20"/>
              </w:rPr>
              <w:t>Conoscerelalocalizzazioneeilruolo deltimo,delletonsilleedelle placche diPeyer</w:t>
            </w:r>
          </w:p>
        </w:tc>
      </w:tr>
      <w:tr>
        <w:trPr/>
        <w:tc>
          <w:tcPr>
            <w:tcW w:w="2052" w:type="dxa"/>
            <w:tcBorders/>
            <w:shd w:fill="auto" w:val="clear"/>
          </w:tcPr>
          <w:p>
            <w:pPr>
              <w:pStyle w:val="TableParagraph"/>
              <w:spacing w:lineRule="auto" w:line="240" w:before="9" w:after="0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z w:val="19"/>
              </w:rPr>
            </w:r>
          </w:p>
        </w:tc>
        <w:tc>
          <w:tcPr>
            <w:tcW w:w="3184" w:type="dxa"/>
            <w:tcBorders/>
            <w:shd w:fill="auto" w:val="clear"/>
          </w:tcPr>
          <w:p>
            <w:pPr>
              <w:pStyle w:val="TableParagraph"/>
              <w:numPr>
                <w:ilvl w:val="0"/>
                <w:numId w:val="2"/>
              </w:numPr>
              <w:tabs>
                <w:tab w:val="clear" w:pos="708"/>
                <w:tab w:val="left" w:pos="468" w:leader="none"/>
                <w:tab w:val="left" w:pos="469" w:leader="none"/>
              </w:tabs>
              <w:spacing w:lineRule="auto" w:line="240" w:before="0" w:after="0"/>
              <w:ind w:left="468" w:right="171" w:hanging="361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618" w:type="dxa"/>
            <w:tcBorders/>
            <w:shd w:fill="auto" w:val="clear"/>
          </w:tcPr>
          <w:p>
            <w:pPr>
              <w:pStyle w:val="TableParagraph"/>
              <w:numPr>
                <w:ilvl w:val="0"/>
                <w:numId w:val="1"/>
              </w:numPr>
              <w:tabs>
                <w:tab w:val="clear" w:pos="708"/>
                <w:tab w:val="left" w:pos="465" w:leader="none"/>
                <w:tab w:val="left" w:pos="466" w:leader="none"/>
              </w:tabs>
              <w:spacing w:lineRule="auto" w:line="240" w:before="0" w:after="0"/>
              <w:ind w:left="465" w:right="207" w:hanging="36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2052" w:type="dxa"/>
            <w:tcBorders/>
            <w:shd w:fill="auto" w:val="clear"/>
          </w:tcPr>
          <w:p>
            <w:pPr>
              <w:pStyle w:val="TableParagraph"/>
              <w:spacing w:lineRule="auto" w:line="240" w:before="0" w:after="0"/>
              <w:ind w:left="107" w:right="586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Il sistemaimmunitario a difesa dell’organismo:immunità innata eacquisita</w:t>
            </w:r>
          </w:p>
        </w:tc>
        <w:tc>
          <w:tcPr>
            <w:tcW w:w="3184" w:type="dxa"/>
            <w:tcBorders/>
            <w:shd w:fill="auto" w:val="clear"/>
          </w:tcPr>
          <w:p>
            <w:pPr>
              <w:pStyle w:val="TableParagraph"/>
              <w:numPr>
                <w:ilvl w:val="0"/>
                <w:numId w:val="7"/>
              </w:numPr>
              <w:tabs>
                <w:tab w:val="clear" w:pos="708"/>
                <w:tab w:val="left" w:pos="828" w:leader="none"/>
                <w:tab w:val="left" w:pos="829" w:leader="none"/>
              </w:tabs>
              <w:spacing w:lineRule="auto" w:line="240" w:before="0" w:after="0"/>
              <w:ind w:left="828" w:right="504" w:hanging="360"/>
              <w:rPr>
                <w:sz w:val="20"/>
              </w:rPr>
            </w:pPr>
            <w:r>
              <w:rPr>
                <w:sz w:val="20"/>
              </w:rPr>
              <w:t>La barriera meccanicadelle membranesuperficiali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08"/>
                <w:tab w:val="left" w:pos="828" w:leader="none"/>
                <w:tab w:val="left" w:pos="829" w:leader="none"/>
              </w:tabs>
              <w:spacing w:lineRule="auto" w:line="240" w:before="0" w:after="0"/>
              <w:ind w:left="828" w:right="349" w:hanging="360"/>
              <w:rPr>
                <w:sz w:val="20"/>
              </w:rPr>
            </w:pPr>
            <w:r>
              <w:rPr>
                <w:sz w:val="20"/>
              </w:rPr>
              <w:t>Ledifeseinnateinterne,chimicheecellulari: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spacing w:lineRule="auto" w:line="240" w:before="0" w:after="0"/>
              <w:ind w:left="107" w:right="1224" w:hanging="0"/>
              <w:rPr>
                <w:sz w:val="20"/>
              </w:rPr>
            </w:pPr>
            <w:r>
              <w:rPr>
                <w:sz w:val="20"/>
              </w:rPr>
              <w:t>leproteineadazioneantimicrobica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spacing w:lineRule="auto" w:line="240" w:before="0" w:after="0"/>
              <w:ind w:left="225" w:hanging="119"/>
              <w:rPr>
                <w:sz w:val="20"/>
              </w:rPr>
            </w:pPr>
            <w:r>
              <w:rPr>
                <w:sz w:val="20"/>
              </w:rPr>
              <w:t>lecelluleadattivitàfagocitaria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spacing w:lineRule="exact" w:line="229" w:before="1" w:after="0"/>
              <w:ind w:left="225" w:hanging="119"/>
              <w:rPr>
                <w:sz w:val="20"/>
              </w:rPr>
            </w:pPr>
            <w:r>
              <w:rPr>
                <w:sz w:val="20"/>
              </w:rPr>
              <w:t>lecellulenaturalkiller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spacing w:lineRule="exact" w:line="229" w:before="0" w:after="0"/>
              <w:ind w:left="225" w:hanging="119"/>
              <w:rPr>
                <w:sz w:val="20"/>
              </w:rPr>
            </w:pPr>
            <w:r>
              <w:rPr>
                <w:sz w:val="20"/>
              </w:rPr>
              <w:t>larispostainfiammatoria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clear" w:pos="708"/>
                <w:tab w:val="left" w:pos="309" w:leader="none"/>
              </w:tabs>
              <w:spacing w:lineRule="auto" w:line="240" w:before="0" w:after="0"/>
              <w:ind w:left="107" w:right="1778" w:hanging="0"/>
              <w:rPr>
                <w:sz w:val="20"/>
              </w:rPr>
            </w:pPr>
            <w:r>
              <w:rPr>
                <w:sz w:val="20"/>
              </w:rPr>
              <w:t>Gli antigeni4.Glianticorpi:</w:t>
            </w:r>
          </w:p>
          <w:p>
            <w:pPr>
              <w:pStyle w:val="TableParagraph"/>
              <w:numPr>
                <w:ilvl w:val="1"/>
                <w:numId w:val="5"/>
              </w:numPr>
              <w:tabs>
                <w:tab w:val="clear" w:pos="708"/>
                <w:tab w:val="left" w:pos="828" w:leader="none"/>
                <w:tab w:val="left" w:pos="829" w:leader="none"/>
              </w:tabs>
              <w:spacing w:lineRule="exact" w:line="238" w:before="0" w:after="0"/>
              <w:ind w:left="828" w:hanging="361"/>
              <w:rPr>
                <w:sz w:val="20"/>
              </w:rPr>
            </w:pPr>
            <w:r>
              <w:rPr>
                <w:sz w:val="20"/>
              </w:rPr>
              <w:t>strutturadeglianticorpi</w:t>
            </w:r>
          </w:p>
          <w:p>
            <w:pPr>
              <w:pStyle w:val="TableParagraph"/>
              <w:numPr>
                <w:ilvl w:val="1"/>
                <w:numId w:val="5"/>
              </w:numPr>
              <w:tabs>
                <w:tab w:val="clear" w:pos="708"/>
                <w:tab w:val="left" w:pos="828" w:leader="none"/>
                <w:tab w:val="left" w:pos="829" w:leader="none"/>
              </w:tabs>
              <w:spacing w:lineRule="exact" w:line="234" w:before="0" w:after="0"/>
              <w:ind w:left="828" w:hanging="361"/>
              <w:rPr>
                <w:sz w:val="20"/>
              </w:rPr>
            </w:pPr>
            <w:r>
              <w:rPr>
                <w:sz w:val="20"/>
              </w:rPr>
              <w:t>leclassideglianticorpi</w:t>
            </w:r>
          </w:p>
          <w:p>
            <w:pPr>
              <w:pStyle w:val="TableParagraph"/>
              <w:numPr>
                <w:ilvl w:val="1"/>
                <w:numId w:val="5"/>
              </w:numPr>
              <w:tabs>
                <w:tab w:val="clear" w:pos="708"/>
                <w:tab w:val="left" w:pos="828" w:leader="none"/>
                <w:tab w:val="left" w:pos="829" w:leader="none"/>
              </w:tabs>
              <w:spacing w:lineRule="auto" w:line="228" w:before="3" w:after="0"/>
              <w:ind w:left="828" w:right="480" w:hanging="360"/>
              <w:rPr>
                <w:sz w:val="20"/>
              </w:rPr>
            </w:pPr>
            <w:r>
              <w:rPr>
                <w:sz w:val="20"/>
              </w:rPr>
              <w:t>i meccanismi d’azionedeglianticorpi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clear" w:pos="708"/>
                <w:tab w:val="left" w:pos="260" w:leader="none"/>
              </w:tabs>
              <w:spacing w:lineRule="auto" w:line="240" w:before="2" w:after="0"/>
              <w:ind w:left="107" w:right="238" w:hanging="0"/>
              <w:rPr>
                <w:sz w:val="20"/>
              </w:rPr>
            </w:pPr>
            <w:r>
              <w:rPr>
                <w:sz w:val="20"/>
              </w:rPr>
              <w:t>Larispostaimmunitariaumoraleecellulare: ilinfocitiBeT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clear" w:pos="708"/>
                <w:tab w:val="left" w:pos="309" w:leader="none"/>
              </w:tabs>
              <w:spacing w:lineRule="auto" w:line="240" w:before="0" w:after="0"/>
              <w:ind w:left="107" w:right="530" w:hanging="0"/>
              <w:rPr>
                <w:sz w:val="20"/>
              </w:rPr>
            </w:pPr>
            <w:r>
              <w:rPr>
                <w:sz w:val="20"/>
              </w:rPr>
              <w:t>L’immunitàumoraleattivaepassiva</w:t>
            </w:r>
          </w:p>
        </w:tc>
        <w:tc>
          <w:tcPr>
            <w:tcW w:w="4618" w:type="dxa"/>
            <w:tcBorders/>
            <w:shd w:fill="auto" w:val="clear"/>
          </w:tcPr>
          <w:p>
            <w:pPr>
              <w:pStyle w:val="TableParagraph"/>
              <w:numPr>
                <w:ilvl w:val="0"/>
                <w:numId w:val="3"/>
              </w:numPr>
              <w:spacing w:lineRule="auto" w:line="240" w:before="0" w:after="0"/>
              <w:ind w:left="825" w:right="465" w:hanging="360"/>
              <w:rPr>
                <w:sz w:val="20"/>
              </w:rPr>
            </w:pPr>
            <w:r>
              <w:rPr>
                <w:sz w:val="20"/>
              </w:rPr>
              <w:t>Individuare le principali differenze tra isistemi di difesa innati e i sistemi di difesaadattativi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clear" w:pos="708"/>
                <w:tab w:val="left" w:pos="825" w:leader="none"/>
                <w:tab w:val="left" w:pos="826" w:leader="none"/>
              </w:tabs>
              <w:spacing w:lineRule="exact" w:line="229" w:before="0" w:after="0"/>
              <w:ind w:left="825" w:hanging="361"/>
              <w:rPr>
                <w:sz w:val="20"/>
              </w:rPr>
            </w:pPr>
            <w:r>
              <w:rPr>
                <w:sz w:val="20"/>
              </w:rPr>
              <w:t>Saperelencarelediverselineedidifesache</w:t>
            </w:r>
          </w:p>
          <w:p>
            <w:pPr>
              <w:pStyle w:val="TableParagraph"/>
              <w:spacing w:lineRule="auto" w:line="240" w:before="0" w:after="0"/>
              <w:ind w:left="825" w:right="147" w:hanging="0"/>
              <w:rPr>
                <w:sz w:val="20"/>
              </w:rPr>
            </w:pPr>
            <w:r>
              <w:rPr>
                <w:sz w:val="20"/>
              </w:rPr>
              <w:t>fannopartedell’immunitàinnatadistinguendotraprima eseconda lineadidifesa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clear" w:pos="708"/>
                <w:tab w:val="left" w:pos="825" w:leader="none"/>
                <w:tab w:val="left" w:pos="826" w:leader="none"/>
              </w:tabs>
              <w:spacing w:lineRule="auto" w:line="240" w:before="1" w:after="0"/>
              <w:ind w:left="825" w:right="569" w:hanging="360"/>
              <w:rPr>
                <w:sz w:val="20"/>
              </w:rPr>
            </w:pPr>
            <w:r>
              <w:rPr>
                <w:sz w:val="20"/>
              </w:rPr>
              <w:t>Descriverelecaratteristichedellediversetipologie di meccanismi difesa innatidistinguendo tra barriere meccanichesuperficialiedifese innateinterne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clear" w:pos="708"/>
                <w:tab w:val="left" w:pos="825" w:leader="none"/>
                <w:tab w:val="left" w:pos="826" w:leader="none"/>
              </w:tabs>
              <w:spacing w:lineRule="auto" w:line="240" w:before="0" w:after="0"/>
              <w:ind w:left="825" w:right="300" w:hanging="360"/>
              <w:rPr>
                <w:sz w:val="20"/>
              </w:rPr>
            </w:pPr>
            <w:r>
              <w:rPr>
                <w:sz w:val="20"/>
              </w:rPr>
              <w:t>Saperdifferenziareledifeseinnatechimichedaquelle cellulari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clear" w:pos="708"/>
                <w:tab w:val="left" w:pos="825" w:leader="none"/>
                <w:tab w:val="left" w:pos="826" w:leader="none"/>
              </w:tabs>
              <w:spacing w:lineRule="auto" w:line="240" w:before="0" w:after="0"/>
              <w:ind w:left="825" w:right="337" w:hanging="360"/>
              <w:rPr>
                <w:sz w:val="20"/>
              </w:rPr>
            </w:pPr>
            <w:r>
              <w:rPr>
                <w:sz w:val="20"/>
              </w:rPr>
              <w:t>Illustrarequalisonolecauseelefinalitàdelprocesso infiammatorio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clear" w:pos="708"/>
                <w:tab w:val="left" w:pos="825" w:leader="none"/>
                <w:tab w:val="left" w:pos="826" w:leader="none"/>
              </w:tabs>
              <w:spacing w:lineRule="auto" w:line="240" w:before="1" w:after="0"/>
              <w:ind w:left="825" w:right="406" w:hanging="360"/>
              <w:rPr>
                <w:sz w:val="20"/>
              </w:rPr>
            </w:pPr>
            <w:r>
              <w:rPr>
                <w:sz w:val="20"/>
              </w:rPr>
              <w:t>Saperevidenziareledifferenzetraladifesaadattativaumorale ecellulare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clear" w:pos="708"/>
                <w:tab w:val="left" w:pos="825" w:leader="none"/>
                <w:tab w:val="left" w:pos="826" w:leader="none"/>
              </w:tabs>
              <w:spacing w:lineRule="auto" w:line="240" w:before="0" w:after="0"/>
              <w:ind w:left="825" w:right="145" w:hanging="360"/>
              <w:rPr>
                <w:sz w:val="20"/>
              </w:rPr>
            </w:pPr>
            <w:r>
              <w:rPr>
                <w:sz w:val="20"/>
              </w:rPr>
              <w:t>Conoscere il significato del termine antigene esaper distinguere tra antigene self e antigenenon self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clear" w:pos="708"/>
                <w:tab w:val="left" w:pos="825" w:leader="none"/>
                <w:tab w:val="left" w:pos="826" w:leader="none"/>
              </w:tabs>
              <w:spacing w:lineRule="auto" w:line="240" w:before="0" w:after="0"/>
              <w:ind w:left="825" w:right="159" w:hanging="360"/>
              <w:rPr>
                <w:sz w:val="20"/>
              </w:rPr>
            </w:pPr>
            <w:r>
              <w:rPr>
                <w:sz w:val="20"/>
              </w:rPr>
              <w:t>Illustrare la struttura base degli anticorpi,classificarli nelle cinque classi e indicare illororuolospecificonellarispostaimmunitaria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clear" w:pos="708"/>
                <w:tab w:val="left" w:pos="826" w:leader="none"/>
              </w:tabs>
              <w:spacing w:lineRule="auto" w:line="240" w:before="0" w:after="0"/>
              <w:ind w:left="825" w:right="112" w:hanging="360"/>
              <w:jc w:val="both"/>
              <w:rPr>
                <w:sz w:val="20"/>
              </w:rPr>
            </w:pPr>
            <w:r>
              <w:rPr>
                <w:sz w:val="20"/>
              </w:rPr>
              <w:t>DistingueretralinfocitiThelpereTcitotossicievidenziando le diverse funzioni nella rispostaimmunitariamediatada cellule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clear" w:pos="708"/>
                <w:tab w:val="left" w:pos="465" w:leader="none"/>
              </w:tabs>
              <w:spacing w:lineRule="exact" w:line="228" w:before="0" w:after="0"/>
              <w:ind w:left="825" w:right="1178" w:hanging="360"/>
              <w:jc w:val="both"/>
              <w:rPr>
                <w:sz w:val="20"/>
              </w:rPr>
            </w:pPr>
            <w:r>
              <w:rPr/>
              <w:tab/>
            </w:r>
            <w:r>
              <w:rPr>
                <w:sz w:val="20"/>
              </w:rPr>
              <w:t>Saperdescrivereladifferenzatraimmunizzazioneattivaepassiva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clear" w:pos="708"/>
                <w:tab w:val="left" w:pos="465" w:leader="none"/>
              </w:tabs>
              <w:spacing w:lineRule="exact" w:line="228" w:before="0" w:after="0"/>
              <w:ind w:left="825" w:right="1178" w:hanging="360"/>
              <w:jc w:val="both"/>
              <w:rPr>
                <w:sz w:val="20"/>
              </w:rPr>
            </w:pPr>
            <w:r>
              <w:rPr>
                <w:sz w:val="20"/>
              </w:rPr>
              <w:t>Saper classificare i diversi tipi di vaccini econoscereillororuolonell’immunitàattivaacquisitaartificialmente</w:t>
            </w:r>
          </w:p>
        </w:tc>
      </w:tr>
    </w:tbl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Apparato urinario</w:t>
      </w:r>
    </w:p>
    <w:tbl>
      <w:tblPr>
        <w:tblStyle w:val="Grigliatabella"/>
        <w:tblW w:w="985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953"/>
        <w:gridCol w:w="2641"/>
        <w:gridCol w:w="5260"/>
      </w:tblGrid>
      <w:tr>
        <w:trPr/>
        <w:tc>
          <w:tcPr>
            <w:tcW w:w="195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Contenuti </w:t>
            </w:r>
          </w:p>
        </w:tc>
        <w:tc>
          <w:tcPr>
            <w:tcW w:w="26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Conoscenze </w:t>
            </w:r>
          </w:p>
        </w:tc>
        <w:tc>
          <w:tcPr>
            <w:tcW w:w="52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Competenze</w:t>
            </w:r>
          </w:p>
        </w:tc>
      </w:tr>
      <w:tr>
        <w:trPr/>
        <w:tc>
          <w:tcPr>
            <w:tcW w:w="1953" w:type="dxa"/>
            <w:tcBorders/>
            <w:shd w:fill="auto" w:val="clear"/>
          </w:tcPr>
          <w:p>
            <w:pPr>
              <w:pStyle w:val="TableParagraph"/>
              <w:spacing w:lineRule="auto" w:line="240" w:before="0" w:after="0"/>
              <w:rPr>
                <w:rFonts w:ascii="Arial MT" w:hAnsi="Arial MT"/>
                <w:sz w:val="23"/>
              </w:rPr>
            </w:pPr>
            <w:r>
              <w:rPr>
                <w:rFonts w:ascii="Arial MT" w:hAnsi="Arial MT"/>
                <w:sz w:val="23"/>
              </w:rPr>
            </w:r>
          </w:p>
          <w:p>
            <w:pPr>
              <w:pStyle w:val="TableParagraph"/>
              <w:spacing w:lineRule="auto" w:line="206" w:before="0" w:after="0"/>
              <w:ind w:left="107" w:right="879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Anatomia</w:t>
            </w:r>
            <w:r>
              <w:rPr>
                <w:b/>
                <w:spacing w:val="-1"/>
                <w:sz w:val="20"/>
              </w:rPr>
              <w:t>dell’apparato urinario</w:t>
            </w:r>
          </w:p>
        </w:tc>
        <w:tc>
          <w:tcPr>
            <w:tcW w:w="2641" w:type="dxa"/>
            <w:tcBorders/>
            <w:shd w:fill="auto" w:val="clear"/>
          </w:tcPr>
          <w:p>
            <w:pPr>
              <w:pStyle w:val="TableParagraph"/>
              <w:numPr>
                <w:ilvl w:val="0"/>
                <w:numId w:val="9"/>
              </w:numPr>
              <w:tabs>
                <w:tab w:val="clear" w:pos="708"/>
                <w:tab w:val="left" w:pos="334" w:leader="none"/>
              </w:tabs>
              <w:spacing w:lineRule="auto" w:line="230" w:before="60" w:after="0"/>
              <w:ind w:left="333" w:right="184" w:hanging="227"/>
              <w:rPr>
                <w:sz w:val="18"/>
              </w:rPr>
            </w:pPr>
            <w:r>
              <w:rPr>
                <w:sz w:val="18"/>
              </w:rPr>
              <w:t>Localizzaregli organi del sistemaescretore umanoe la relazione conaltriapparati:reni,ureteri,vescicaeuretra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val="clear" w:pos="708"/>
                <w:tab w:val="left" w:pos="334" w:leader="none"/>
              </w:tabs>
              <w:spacing w:lineRule="auto" w:line="228" w:before="2" w:after="0"/>
              <w:ind w:left="333" w:right="396" w:hanging="227"/>
              <w:rPr>
                <w:sz w:val="18"/>
              </w:rPr>
            </w:pPr>
            <w:r>
              <w:rPr>
                <w:sz w:val="18"/>
              </w:rPr>
              <w:t>Riconoscere le varie strutture delrene e i principali tessuti che lecompongono</w:t>
            </w:r>
          </w:p>
        </w:tc>
        <w:tc>
          <w:tcPr>
            <w:tcW w:w="5260" w:type="dxa"/>
            <w:tcBorders/>
            <w:shd w:fill="auto" w:val="clear"/>
          </w:tcPr>
          <w:p>
            <w:pPr>
              <w:pStyle w:val="TableParagraph"/>
              <w:numPr>
                <w:ilvl w:val="0"/>
                <w:numId w:val="8"/>
              </w:numPr>
              <w:tabs>
                <w:tab w:val="clear" w:pos="708"/>
                <w:tab w:val="left" w:pos="331" w:leader="none"/>
              </w:tabs>
              <w:spacing w:lineRule="exact" w:line="205" w:before="55" w:after="0"/>
              <w:rPr>
                <w:sz w:val="18"/>
              </w:rPr>
            </w:pPr>
            <w:r>
              <w:rPr>
                <w:sz w:val="18"/>
              </w:rPr>
              <w:t>Descriverelastrutturadelreneumano edellevieurinarie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val="clear" w:pos="708"/>
                <w:tab w:val="left" w:pos="331" w:leader="none"/>
              </w:tabs>
              <w:spacing w:lineRule="auto" w:line="228" w:before="5" w:after="0"/>
              <w:ind w:left="330" w:right="474" w:hanging="226"/>
              <w:rPr>
                <w:sz w:val="18"/>
              </w:rPr>
            </w:pPr>
            <w:r>
              <w:rPr>
                <w:sz w:val="18"/>
              </w:rPr>
              <w:t>Descrivereneldettagliol’unitàfunzionaledelsistemaescretore:il nefrone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val="clear" w:pos="708"/>
                <w:tab w:val="left" w:pos="331" w:leader="none"/>
              </w:tabs>
              <w:spacing w:lineRule="auto" w:line="230" w:before="0" w:after="0"/>
              <w:ind w:left="330" w:right="579" w:hanging="226"/>
              <w:rPr>
                <w:sz w:val="18"/>
              </w:rPr>
            </w:pPr>
            <w:r>
              <w:rPr>
                <w:sz w:val="18"/>
              </w:rPr>
              <w:t>Spiegareilprocesso dipurificazionedelsangueelaformazionedell’urina</w:t>
            </w:r>
          </w:p>
        </w:tc>
      </w:tr>
      <w:tr>
        <w:trPr/>
        <w:tc>
          <w:tcPr>
            <w:tcW w:w="1953" w:type="dxa"/>
            <w:tcBorders/>
            <w:shd w:fill="auto" w:val="clear"/>
          </w:tcPr>
          <w:p>
            <w:pPr>
              <w:pStyle w:val="TableParagraph"/>
              <w:spacing w:lineRule="auto" w:line="240" w:before="2" w:after="0"/>
              <w:rPr>
                <w:rFonts w:ascii="Arial MT" w:hAnsi="Arial MT"/>
              </w:rPr>
            </w:pPr>
            <w:r>
              <w:rPr>
                <w:rFonts w:ascii="Arial MT" w:hAnsi="Arial MT"/>
              </w:rPr>
            </w:r>
          </w:p>
          <w:p>
            <w:pPr>
              <w:pStyle w:val="TableParagraph"/>
              <w:spacing w:lineRule="auto" w:line="208" w:before="0" w:after="0"/>
              <w:ind w:left="107" w:right="808" w:hanging="0"/>
              <w:rPr>
                <w:b/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La funzione</w:t>
            </w:r>
            <w:r>
              <w:rPr>
                <w:b/>
                <w:sz w:val="20"/>
              </w:rPr>
              <w:t>deireni</w:t>
            </w:r>
          </w:p>
        </w:tc>
        <w:tc>
          <w:tcPr>
            <w:tcW w:w="2641" w:type="dxa"/>
            <w:tcBorders/>
            <w:shd w:fill="auto" w:val="clear"/>
          </w:tcPr>
          <w:p>
            <w:pPr>
              <w:pStyle w:val="TableParagraph"/>
              <w:numPr>
                <w:ilvl w:val="0"/>
                <w:numId w:val="11"/>
              </w:numPr>
              <w:tabs>
                <w:tab w:val="clear" w:pos="708"/>
                <w:tab w:val="left" w:pos="334" w:leader="none"/>
              </w:tabs>
              <w:spacing w:lineRule="auto" w:line="230" w:before="55" w:after="0"/>
              <w:ind w:left="333" w:right="237" w:hanging="227"/>
              <w:rPr>
                <w:sz w:val="18"/>
              </w:rPr>
            </w:pPr>
            <w:r>
              <w:rPr>
                <w:sz w:val="18"/>
              </w:rPr>
              <w:t>Funzione dei reni nella regolazionedell’ambientechimico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val="clear" w:pos="708"/>
                <w:tab w:val="left" w:pos="334" w:leader="none"/>
              </w:tabs>
              <w:spacing w:lineRule="auto" w:line="228" w:before="3" w:after="0"/>
              <w:ind w:left="333" w:right="313" w:hanging="227"/>
              <w:rPr>
                <w:sz w:val="18"/>
              </w:rPr>
            </w:pPr>
            <w:r>
              <w:rPr>
                <w:sz w:val="18"/>
              </w:rPr>
              <w:t>Processidifiltrazione,secrezione,riassorbimento ed escrezione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val="clear" w:pos="708"/>
                <w:tab w:val="left" w:pos="334" w:leader="none"/>
              </w:tabs>
              <w:spacing w:lineRule="exact" w:line="199" w:before="0" w:after="0"/>
              <w:rPr>
                <w:sz w:val="18"/>
              </w:rPr>
            </w:pPr>
            <w:r>
              <w:rPr>
                <w:sz w:val="18"/>
              </w:rPr>
              <w:t>Scambiidricineitubulirenali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val="clear" w:pos="708"/>
                <w:tab w:val="left" w:pos="334" w:leader="none"/>
              </w:tabs>
              <w:spacing w:lineRule="auto" w:line="230" w:before="3" w:after="0"/>
              <w:ind w:left="333" w:right="261" w:hanging="227"/>
              <w:rPr>
                <w:sz w:val="18"/>
              </w:rPr>
            </w:pPr>
            <w:r>
              <w:rPr>
                <w:sz w:val="18"/>
              </w:rPr>
              <w:t>Regolazione della funzione renale</w:t>
            </w:r>
            <w:r>
              <w:rPr>
                <w:spacing w:val="-1"/>
                <w:sz w:val="18"/>
              </w:rPr>
              <w:t xml:space="preserve">tramite ormoni: ADH, </w:t>
            </w:r>
            <w:r>
              <w:rPr>
                <w:sz w:val="18"/>
              </w:rPr>
              <w:t>aldosterone,sistema renina-angiotensina-aldosteroneepeptidecardiaco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val="clear" w:pos="708"/>
                <w:tab w:val="left" w:pos="291" w:leader="none"/>
              </w:tabs>
              <w:spacing w:lineRule="auto" w:line="228" w:before="0" w:after="0"/>
              <w:ind w:left="333" w:right="148" w:hanging="227"/>
              <w:rPr>
                <w:sz w:val="18"/>
              </w:rPr>
            </w:pPr>
            <w:r>
              <w:rPr>
                <w:sz w:val="18"/>
              </w:rPr>
              <w:t>ruolodelrenenell’omeostasiidricaeelettroliticadel sangue</w:t>
            </w:r>
          </w:p>
        </w:tc>
        <w:tc>
          <w:tcPr>
            <w:tcW w:w="5260" w:type="dxa"/>
            <w:tcBorders/>
            <w:shd w:fill="auto" w:val="clear"/>
          </w:tcPr>
          <w:p>
            <w:pPr>
              <w:pStyle w:val="TableParagraph"/>
              <w:numPr>
                <w:ilvl w:val="0"/>
                <w:numId w:val="10"/>
              </w:numPr>
              <w:tabs>
                <w:tab w:val="clear" w:pos="708"/>
                <w:tab w:val="left" w:pos="331" w:leader="none"/>
              </w:tabs>
              <w:spacing w:lineRule="auto" w:line="252" w:before="50" w:after="0"/>
              <w:ind w:left="330" w:right="198" w:hanging="2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Comprendereinchemodoirenisonocoinvoltinellaregolazionedell’ambientechimicointerno alcorpoumano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clear" w:pos="708"/>
                <w:tab w:val="left" w:pos="331" w:leader="none"/>
              </w:tabs>
              <w:spacing w:lineRule="auto" w:line="259" w:before="7" w:after="0"/>
              <w:ind w:left="330" w:right="284" w:hanging="2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Spiegareilsignificatoeledinamichedeiprocessidifiltrazione,riassorbimento, secrezioneedescrezione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clear" w:pos="708"/>
                <w:tab w:val="left" w:pos="331" w:leader="none"/>
              </w:tabs>
              <w:spacing w:lineRule="auto" w:line="264" w:before="1" w:after="0"/>
              <w:ind w:left="330" w:right="560" w:hanging="2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Evidenziarel’importanzadipotervariarelaconcentrazionedell’urinainbasealleesigenzeidrichedell’organismo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clear" w:pos="708"/>
                <w:tab w:val="left" w:pos="331" w:leader="none"/>
              </w:tabs>
              <w:spacing w:lineRule="auto" w:line="259" w:before="0" w:after="0"/>
              <w:ind w:left="330" w:right="184" w:hanging="2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Mettere in relazione la struttura del nefrone con i diversi processicheportanoallaformazionedell’urina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clear" w:pos="708"/>
                <w:tab w:val="left" w:pos="331" w:leader="none"/>
              </w:tabs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Spiegareilmeccanismod’azionedell’ADHedell’aldosterone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clear" w:pos="708"/>
                <w:tab w:val="left" w:pos="331" w:leader="none"/>
              </w:tabs>
              <w:spacing w:lineRule="auto" w:line="259" w:before="16" w:after="0"/>
              <w:ind w:left="330" w:right="239" w:hanging="2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Mettereinrelazionelafunzioneormonaleconlaconcentrazionedell’urinaelapressionearteriosa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clear" w:pos="708"/>
                <w:tab w:val="left" w:pos="283" w:leader="none"/>
              </w:tabs>
              <w:spacing w:lineRule="exact" w:line="192" w:before="0" w:after="0"/>
              <w:ind w:left="282" w:hanging="178"/>
              <w:rPr>
                <w:sz w:val="18"/>
              </w:rPr>
            </w:pPr>
            <w:r>
              <w:rPr>
                <w:sz w:val="18"/>
                <w:szCs w:val="18"/>
              </w:rPr>
              <w:t>sistematamponeeruolodelrenenell’omeostasidelpHsanguigno</w:t>
            </w:r>
          </w:p>
        </w:tc>
      </w:tr>
    </w:tbl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Apparato digerente</w:t>
      </w:r>
    </w:p>
    <w:tbl>
      <w:tblPr>
        <w:tblStyle w:val="Grigliatabella"/>
        <w:tblW w:w="962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209"/>
        <w:gridCol w:w="3209"/>
        <w:gridCol w:w="3210"/>
      </w:tblGrid>
      <w:tr>
        <w:trPr/>
        <w:tc>
          <w:tcPr>
            <w:tcW w:w="32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 xml:space="preserve">Contenuti </w:t>
            </w:r>
          </w:p>
        </w:tc>
        <w:tc>
          <w:tcPr>
            <w:tcW w:w="32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Conoscenze</w:t>
            </w:r>
          </w:p>
        </w:tc>
        <w:tc>
          <w:tcPr>
            <w:tcW w:w="32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Competenze</w:t>
            </w:r>
          </w:p>
        </w:tc>
      </w:tr>
      <w:tr>
        <w:trPr/>
        <w:tc>
          <w:tcPr>
            <w:tcW w:w="32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 xml:space="preserve">L’apparato digerente: un’introduzione </w:t>
            </w:r>
          </w:p>
        </w:tc>
        <w:tc>
          <w:tcPr>
            <w:tcW w:w="32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1. Principali organi del sistema digerente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2. Tessuti che formano il canale digerente e loro caratteristiche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3. Peristalsi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4. Ruolo degli sfinteri</w:t>
            </w:r>
          </w:p>
        </w:tc>
        <w:tc>
          <w:tcPr>
            <w:tcW w:w="32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a. Elencare le parti costitutive del canale digerente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b. Descrivere le fasi del processo digestivo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c. Spiegare la struttura e la funzione di mucosa, sottomucosa, tonaca muscolare e sierosa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d. Spiegare il significato del termine peristalsi e la funzione degli sfinteri</w:t>
            </w:r>
          </w:p>
        </w:tc>
      </w:tr>
      <w:tr>
        <w:trPr/>
        <w:tc>
          <w:tcPr>
            <w:tcW w:w="32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 xml:space="preserve">Masticazione e deglutizione del cibo </w:t>
            </w:r>
          </w:p>
        </w:tc>
        <w:tc>
          <w:tcPr>
            <w:tcW w:w="32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1. Cavità orale: denti e lingua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2. Ghiandole ed enzimi salivari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3. Faringe, epiglottide ed esofago: la deglutizione</w:t>
            </w:r>
          </w:p>
        </w:tc>
        <w:tc>
          <w:tcPr>
            <w:tcW w:w="32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a. Descrivere la cavità orale, specificando la funzione delle diverse tipologie di denti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b. Descrivere le funzioni digestive che avvengono nella bocca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c. Spiegare come avviene la corretta deglutizione del cibo senza che si rischi il soffocamento</w:t>
            </w:r>
          </w:p>
        </w:tc>
      </w:tr>
      <w:tr>
        <w:trPr/>
        <w:tc>
          <w:tcPr>
            <w:tcW w:w="32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 xml:space="preserve">Lo stomaco: demolizione del cibo </w:t>
            </w:r>
          </w:p>
        </w:tc>
        <w:tc>
          <w:tcPr>
            <w:tcW w:w="32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1. Struttura e funzioni dello stomaco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2. Succhi gastrici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3. Processi digestivi nello stomaco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4. Patologie a livello gastrico: gastrite e ulcera</w:t>
            </w:r>
          </w:p>
        </w:tc>
        <w:tc>
          <w:tcPr>
            <w:tcW w:w="32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a. Descrivere la struttura dello stomaco spiegando perché questo organo non digerisce le proprie pareti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b. Elencare i principali componenti dei succhi gastrici, motivando l’importanza della loro elevata acidità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c. Individuare le sostanze che vengono digerite nello stomaco d. Descrivere le principali patologie che colpiscono lo stomaco e le modalità della loro cura e prevenzione</w:t>
            </w:r>
          </w:p>
        </w:tc>
      </w:tr>
      <w:tr>
        <w:trPr/>
        <w:tc>
          <w:tcPr>
            <w:tcW w:w="32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 xml:space="preserve">L’intestino tenue: digestione e assorbimento del cibo </w:t>
            </w:r>
          </w:p>
        </w:tc>
        <w:tc>
          <w:tcPr>
            <w:tcW w:w="32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1. Struttura dell’intestino tenue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2. Digestione e assorbimento nell’intestino tenue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3. Ghiandole annesse all’intestino tenue: fegato e pancreas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4. Epatiti virali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5. Regolazione dei processi digestivi e principali ormoni coinvolti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 Assorbimento delle sostanze nutritive</w:t>
            </w:r>
          </w:p>
        </w:tc>
        <w:tc>
          <w:tcPr>
            <w:tcW w:w="32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a. Descrivere le sostanze che partecipano ai processi digestivi a livello dell’intestino tenue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b. Giustificare la presenza di villi e microvilli nell’intestino tenue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c. Mettere in relazione la struttura dei villi con la loro funzione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d. Distinguere tra enzimi e ormoni digestivi, individuando per ciascuno le sedi di produzione e le modalità d’azione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e. Spiegare la funzione della vena porta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f. Seguire il percorso e le trasformazioni delle sostanze che compongono gli alimenti fino al momento del loro passaggio nella corrente sanguigna</w:t>
            </w:r>
          </w:p>
        </w:tc>
      </w:tr>
      <w:tr>
        <w:trPr/>
        <w:tc>
          <w:tcPr>
            <w:tcW w:w="32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 xml:space="preserve">L’intestino crasso: assorbimento ed eliminazione </w:t>
            </w:r>
          </w:p>
        </w:tc>
        <w:tc>
          <w:tcPr>
            <w:tcW w:w="32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1. Struttura e funzioni dell’intestino crasso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2. Intestino cieco: l’appendice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3. Assorbimento dell’acqua a livello del colon</w:t>
            </w:r>
          </w:p>
        </w:tc>
        <w:tc>
          <w:tcPr>
            <w:tcW w:w="32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a. Distinguere tra le diverse modalità di assorbimento delle sostanze nutritive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b. Descrivere le cause che possono portare all’infiammazione dell’appendice c. Spiegare le conseguenze di un anomalo riassorbimento di acqua</w:t>
            </w:r>
          </w:p>
        </w:tc>
      </w:tr>
      <w:tr>
        <w:trPr/>
        <w:tc>
          <w:tcPr>
            <w:tcW w:w="32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 xml:space="preserve">Regolazione del metabolismo energetico: ruolo del fegato </w:t>
            </w:r>
          </w:p>
        </w:tc>
        <w:tc>
          <w:tcPr>
            <w:tcW w:w="32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1. Ruolo del fegato nel regolare il metabolismo glucidico, proteico e lipidico</w:t>
            </w:r>
          </w:p>
        </w:tc>
        <w:tc>
          <w:tcPr>
            <w:tcW w:w="32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a. Motivare l’immagazzinamento del glucosio operato dal fegato e come viene metabolizzato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b. Individuare i processi con cui il fegato metabolizza proteine e lipidi</w:t>
            </w:r>
          </w:p>
        </w:tc>
      </w:tr>
    </w:tbl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Testonotaapidipagina1"/>
        <w:snapToGrid w:val="false"/>
        <w:rPr>
          <w:rFonts w:cs="Times New Roman"/>
          <w:b/>
          <w:b/>
          <w:sz w:val="24"/>
          <w:szCs w:val="24"/>
          <w:lang w:bidi="it-IT"/>
        </w:rPr>
      </w:pPr>
      <w:r>
        <w:rPr>
          <w:rFonts w:cs="Times New Roman"/>
          <w:b/>
          <w:sz w:val="24"/>
          <w:szCs w:val="24"/>
          <w:lang w:bidi="it-IT"/>
        </w:rPr>
        <w:t>Contenuti di igiene</w:t>
      </w:r>
    </w:p>
    <w:p>
      <w:pPr>
        <w:pStyle w:val="Testonotaapidipagina1"/>
        <w:snapToGrid w:val="false"/>
        <w:jc w:val="both"/>
        <w:rPr>
          <w:rFonts w:cs="Times New Roman"/>
          <w:sz w:val="22"/>
          <w:szCs w:val="24"/>
          <w:lang w:bidi="it-IT"/>
        </w:rPr>
      </w:pPr>
      <w:r>
        <w:rPr>
          <w:rFonts w:cs="Times New Roman"/>
          <w:sz w:val="22"/>
          <w:szCs w:val="24"/>
          <w:u w:val="single"/>
          <w:lang w:bidi="it-IT"/>
        </w:rPr>
        <w:t>Malattie trasmissibil</w:t>
      </w:r>
      <w:r>
        <w:rPr>
          <w:rFonts w:cs="Times New Roman"/>
          <w:sz w:val="22"/>
          <w:szCs w:val="24"/>
          <w:lang w:bidi="it-IT"/>
        </w:rPr>
        <w:t>i: storia naturale della malattie, durata di latenza, tipo di esordio, decorso, esito. Malattie nella popolazione: sporadicità, endemia, epidemia, pandemia.</w:t>
      </w:r>
    </w:p>
    <w:p>
      <w:pPr>
        <w:pStyle w:val="Testonotaapidipagina1"/>
        <w:snapToGrid w:val="false"/>
        <w:jc w:val="both"/>
        <w:rPr>
          <w:rFonts w:cs="Times New Roman"/>
          <w:sz w:val="22"/>
          <w:szCs w:val="24"/>
          <w:u w:val="single"/>
          <w:lang w:bidi="it-IT"/>
        </w:rPr>
      </w:pPr>
      <w:r>
        <w:rPr>
          <w:rFonts w:cs="Times New Roman"/>
          <w:sz w:val="22"/>
          <w:szCs w:val="24"/>
          <w:u w:val="single"/>
          <w:lang w:bidi="it-IT"/>
        </w:rPr>
        <w:t xml:space="preserve">Malattie infettive </w:t>
      </w:r>
      <w:r>
        <w:rPr>
          <w:rFonts w:cs="Times New Roman"/>
          <w:sz w:val="22"/>
          <w:szCs w:val="24"/>
          <w:lang w:bidi="it-IT"/>
        </w:rPr>
        <w:t>Criteri di classificazione delle malattie trasmissibili in base a: agente eziologico, via di trasmissione, approccio clinico.</w:t>
      </w:r>
    </w:p>
    <w:p>
      <w:pPr>
        <w:pStyle w:val="Testonotaapidipagina1"/>
        <w:snapToGrid w:val="false"/>
        <w:jc w:val="both"/>
        <w:rPr>
          <w:rFonts w:cs="Times New Roman"/>
          <w:sz w:val="22"/>
          <w:szCs w:val="24"/>
          <w:lang w:bidi="it-IT"/>
        </w:rPr>
      </w:pPr>
      <w:r>
        <w:rPr>
          <w:rFonts w:cs="Times New Roman"/>
          <w:sz w:val="22"/>
          <w:szCs w:val="24"/>
          <w:lang w:bidi="it-IT"/>
        </w:rPr>
        <w:t>Caratteristiche generali dell’agente. I principali agenti eziologici: batteri e virus: caratteristiche, cicli vitali e modalità di azione. I tumori legati a virus oncogeni.</w:t>
      </w:r>
    </w:p>
    <w:p>
      <w:pPr>
        <w:pStyle w:val="Testonotaapidipagina1"/>
        <w:snapToGrid w:val="false"/>
        <w:jc w:val="both"/>
        <w:rPr>
          <w:rFonts w:cs="Times New Roman"/>
          <w:sz w:val="22"/>
          <w:szCs w:val="24"/>
          <w:lang w:bidi="it-IT"/>
        </w:rPr>
      </w:pPr>
      <w:r>
        <w:rPr>
          <w:rFonts w:cs="Times New Roman"/>
          <w:sz w:val="22"/>
          <w:szCs w:val="24"/>
          <w:lang w:bidi="it-IT"/>
        </w:rPr>
        <w:t>Sorgenti o serbatoi di infezione, catene di contagio. Trasmissione diretta e indiretta; vie di trasmissione delle malattie.</w:t>
      </w:r>
    </w:p>
    <w:p>
      <w:pPr>
        <w:pStyle w:val="Testonotaapidipagina1"/>
        <w:snapToGrid w:val="false"/>
        <w:jc w:val="both"/>
        <w:rPr>
          <w:rFonts w:cs="Times New Roman"/>
          <w:sz w:val="22"/>
          <w:szCs w:val="24"/>
          <w:lang w:bidi="it-IT"/>
        </w:rPr>
      </w:pPr>
      <w:r>
        <w:rPr>
          <w:rFonts w:cs="Times New Roman"/>
          <w:sz w:val="22"/>
          <w:szCs w:val="24"/>
          <w:u w:val="single"/>
          <w:lang w:bidi="it-IT"/>
        </w:rPr>
        <w:t>La prevenzione delle malattie</w:t>
      </w:r>
      <w:r>
        <w:rPr>
          <w:rFonts w:cs="Times New Roman"/>
          <w:sz w:val="22"/>
          <w:szCs w:val="24"/>
          <w:lang w:bidi="it-IT"/>
        </w:rPr>
        <w:t>.</w:t>
      </w:r>
    </w:p>
    <w:p>
      <w:pPr>
        <w:pStyle w:val="Testonotaapidipagina1"/>
        <w:snapToGrid w:val="false"/>
        <w:jc w:val="both"/>
        <w:rPr>
          <w:rFonts w:cs="Times New Roman"/>
          <w:sz w:val="22"/>
          <w:szCs w:val="24"/>
          <w:lang w:bidi="it-IT"/>
        </w:rPr>
      </w:pPr>
      <w:r>
        <w:rPr>
          <w:rFonts w:cs="Times New Roman"/>
          <w:sz w:val="22"/>
          <w:szCs w:val="24"/>
          <w:lang w:bidi="it-IT"/>
        </w:rPr>
        <w:t>Primaria, secondaria e terziaria, destinatari, tipo di intervento, obiettivi, strumenti.</w:t>
      </w:r>
    </w:p>
    <w:p>
      <w:pPr>
        <w:pStyle w:val="Testonotaapidipagina1"/>
        <w:snapToGrid w:val="false"/>
        <w:jc w:val="both"/>
        <w:rPr>
          <w:rFonts w:cs="Times New Roman"/>
          <w:sz w:val="22"/>
          <w:szCs w:val="24"/>
          <w:lang w:bidi="it-IT"/>
        </w:rPr>
      </w:pPr>
      <w:r>
        <w:rPr>
          <w:rFonts w:cs="Times New Roman"/>
          <w:sz w:val="22"/>
          <w:szCs w:val="24"/>
          <w:lang w:bidi="it-IT"/>
        </w:rPr>
        <w:t>Prevenzione delle malattie infettive: epidemiologia e profilassi generale delle malattie infettive: definizione di profilassi diretta, indiretta e specifica.</w:t>
      </w:r>
    </w:p>
    <w:p>
      <w:pPr>
        <w:pStyle w:val="Testonotaapidipagina1"/>
        <w:snapToGrid w:val="false"/>
        <w:jc w:val="both"/>
        <w:rPr>
          <w:rFonts w:cs="Times New Roman"/>
          <w:sz w:val="22"/>
          <w:szCs w:val="24"/>
          <w:lang w:bidi="it-IT"/>
        </w:rPr>
      </w:pPr>
      <w:r>
        <w:rPr>
          <w:rFonts w:cs="Times New Roman"/>
          <w:sz w:val="22"/>
          <w:szCs w:val="24"/>
          <w:lang w:bidi="it-IT"/>
        </w:rPr>
        <w:t>Profilassi diretta delle malattie infettive: misure relative alla sorgente di infezione; interruzione delle vie di trasmissione; interventi sul soggetto sano/suscettibile: immunoprofilassi.</w:t>
      </w:r>
    </w:p>
    <w:p>
      <w:pPr>
        <w:pStyle w:val="Testonotaapidipagina1"/>
        <w:snapToGrid w:val="false"/>
        <w:jc w:val="both"/>
        <w:rPr>
          <w:rFonts w:cs="Times New Roman"/>
          <w:sz w:val="22"/>
          <w:szCs w:val="24"/>
          <w:lang w:bidi="it-IT"/>
        </w:rPr>
      </w:pPr>
      <w:r>
        <w:rPr>
          <w:rFonts w:cs="Times New Roman"/>
          <w:sz w:val="22"/>
          <w:szCs w:val="24"/>
          <w:lang w:bidi="it-IT"/>
        </w:rPr>
        <w:t>Studio di malattie infettive: a trasmissione oro-fecale (salmonellosi ed epatite A, colera), sessuale e/o parenterale (AIDS, epatte B e C)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 xml:space="preserve">Laboratorio di igiene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Epidemiologia di malattie degenerative ed autoimmuni: Studio in gruppo e restituzione powerpoint su diabete mellito, lupus eritematoso sistemico, miastenia, artrite reumatoide, sclerosi multipla, tiroidite di Hashimoto, malattia di Graves, morbo di Crohn.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Laboratorio di Anatomia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>Tessuto muscolare</w:t>
      </w:r>
      <w:r>
        <w:rPr>
          <w:rFonts w:cs="Times New Roman" w:ascii="Times New Roman" w:hAnsi="Times New Roman"/>
          <w:sz w:val="24"/>
          <w:szCs w:val="24"/>
        </w:rPr>
        <w:t>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Introduzione ai tessuti muscolari: differenze strutturali e fisiologiche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Studio di preparati istologici muscolari su atlanti online e vetrini presenti in collezione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Approfondimento sulla struttura delle fibre muscolari e la contrazione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>Apparato digerente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Studio dell'apparato digerente su modello anatomico: posizione anatomica e rapporti tra gli organi.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Studio della Istologia del tubo digerente mediante preparati istologici di atlanti on line e vetrini presenti in collezione.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Attività enzimatica della alfa-amilasi.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Dissezione di lingua di suino. Osservazione dei fasci muscolari e delle papille gustative. Esercitazione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sulla percezione del gusto. Osservazione della mucosa buccale dopo colorazione con safranina e/ o blu di metilene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Attività catalitica della bromelina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>Apparato Urinario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Posizione anatomica dei reni su modello plastico e punti di repere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Dissezione di rene suino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Analisi delle urine: analisi organolettiche, fisiche, chimico-cliniche, microbiologiche e del sedimento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Educazione civica</w:t>
      </w:r>
      <w:r>
        <w:rPr>
          <w:rFonts w:cs="Times New Roman" w:ascii="Times New Roman" w:hAnsi="Times New Roman"/>
          <w:sz w:val="24"/>
          <w:szCs w:val="24"/>
        </w:rPr>
        <w:t>: Nell’ambito delle malattie infettive a trasmissione sessuale e/o parenterale visione del film Philadelphia. Restituzione del lavoro tramite powerpoint e discussione in classe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center" w:pos="7088" w:leader="none"/>
        </w:tabs>
        <w:spacing w:before="100" w:after="100"/>
        <w:rPr>
          <w:rFonts w:ascii="Calibri" w:hAnsi="Calibri" w:eastAsia="Calibri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Pisa li 07/06/2023</w:t>
      </w:r>
      <w:bookmarkStart w:id="8" w:name="_GoBack"/>
      <w:bookmarkEnd w:id="8"/>
    </w:p>
    <w:p>
      <w:pPr>
        <w:pStyle w:val="Normal"/>
        <w:tabs>
          <w:tab w:val="clear" w:pos="708"/>
          <w:tab w:val="center" w:pos="7088" w:leader="none"/>
        </w:tabs>
        <w:spacing w:before="100" w:after="10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center" w:pos="7088" w:leader="none"/>
        </w:tabs>
        <w:spacing w:before="100" w:after="10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I docenti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/>
        <w:drawing>
          <wp:inline distT="0" distB="0" distL="0" distR="0">
            <wp:extent cx="2185670" cy="411480"/>
            <wp:effectExtent l="0" t="0" r="0" b="0"/>
            <wp:docPr id="4" name="Immagine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670" cy="411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 rappresentanti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  <w:r>
        <w:br w:type="page"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>OBIETTIVI MINIMI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>A.S 2022/23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tbl>
      <w:tblPr>
        <w:tblStyle w:val="Grigliatabella"/>
        <w:tblW w:w="962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407"/>
        <w:gridCol w:w="2407"/>
        <w:gridCol w:w="2407"/>
        <w:gridCol w:w="2407"/>
      </w:tblGrid>
      <w:tr>
        <w:trPr/>
        <w:tc>
          <w:tcPr>
            <w:tcW w:w="24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Indirizzo</w:t>
            </w:r>
          </w:p>
        </w:tc>
        <w:tc>
          <w:tcPr>
            <w:tcW w:w="24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Biotecnologie sanitarie</w:t>
            </w:r>
          </w:p>
        </w:tc>
        <w:tc>
          <w:tcPr>
            <w:tcW w:w="24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Classe</w:t>
            </w:r>
          </w:p>
        </w:tc>
        <w:tc>
          <w:tcPr>
            <w:tcW w:w="24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4F</w:t>
            </w:r>
          </w:p>
        </w:tc>
      </w:tr>
      <w:tr>
        <w:trPr/>
        <w:tc>
          <w:tcPr>
            <w:tcW w:w="24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32"/>
              </w:rPr>
              <w:t>Materia</w:t>
            </w:r>
          </w:p>
        </w:tc>
        <w:tc>
          <w:tcPr>
            <w:tcW w:w="24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Igiene, anatomia, fisiologia e patologia</w:t>
            </w:r>
          </w:p>
        </w:tc>
        <w:tc>
          <w:tcPr>
            <w:tcW w:w="24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32"/>
              </w:rPr>
              <w:t>Docenti</w:t>
            </w:r>
          </w:p>
        </w:tc>
        <w:tc>
          <w:tcPr>
            <w:tcW w:w="24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Cristina Bartoli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Rosina Critelli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Il raggiungimento degli obiettivi indicati costituisce il livello necessario per il superamento delle prove di verifica obbligatorie per il recupero delle materie che nello scrutinio finale sono risultate insufficienti.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Grigliatabella"/>
        <w:tblW w:w="962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814"/>
        <w:gridCol w:w="4813"/>
      </w:tblGrid>
      <w:tr>
        <w:trPr/>
        <w:tc>
          <w:tcPr>
            <w:tcW w:w="48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Conoscenze (sapere) </w:t>
            </w:r>
          </w:p>
        </w:tc>
        <w:tc>
          <w:tcPr>
            <w:tcW w:w="48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Abilità (saper fare)</w:t>
            </w:r>
          </w:p>
        </w:tc>
      </w:tr>
      <w:tr>
        <w:trPr/>
        <w:tc>
          <w:tcPr>
            <w:tcW w:w="48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1.Descrivere i virus, definirli e indicare le tappe fondamentali del loro ciclo replicativo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 xml:space="preserve">2. Profilassi diretta delle malattie infettive: misure relative alla sorgente di infezione (accertamento diagnostico e diagnosi, profilassi, terapia); interruzione delle vie di trasmissione; interventi sul soggetto sano/suscettibile: Vaccinoprofilassi e sieroprofilassi. Importanza dei vaccini: classificazione; i vaccini di ultima generazione. </w:t>
            </w:r>
          </w:p>
        </w:tc>
        <w:tc>
          <w:tcPr>
            <w:tcW w:w="48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a.Comprendere la storia naturale delle patologie infettive e saper individuare gli elementi per impedire la loro insorgenza e diffusione</w:t>
            </w:r>
          </w:p>
        </w:tc>
      </w:tr>
      <w:tr>
        <w:trPr/>
        <w:tc>
          <w:tcPr>
            <w:tcW w:w="48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1. Descrivere le difese aspecifiche e specifiche: immunità umorale e cellulare; identificare la funzione degli anticorpi.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2. Spiegare l’immunità cellulare e il ruolo dei linfociti T helper</w:t>
            </w:r>
          </w:p>
        </w:tc>
        <w:tc>
          <w:tcPr>
            <w:tcW w:w="48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a.Capire l’importanza di garantire le difese immunitarie per prevenire la diffusione delle malattie infettive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b.Comprendere l’importanza della profilassi specifica nella eradicazione delle malattie infettive</w:t>
            </w:r>
          </w:p>
        </w:tc>
      </w:tr>
      <w:tr>
        <w:trPr/>
        <w:tc>
          <w:tcPr>
            <w:tcW w:w="48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1.Definire le funzioni dell’apparato digerente, struttura del tubo digerente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2.Digestione meccanica e chimica: differenze e localizzazione dei due tipi di digestione: digestione orale, gastrica ed enterica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3.Assorbimento e defecazione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 xml:space="preserve">4. Fegato e suo ruolo nel metabolismo </w:t>
            </w:r>
          </w:p>
        </w:tc>
        <w:tc>
          <w:tcPr>
            <w:tcW w:w="48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a. Comprendere la relazione strutture anatomiche e fisiologia della digestione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b. Capire come avviene assorbimento delle biomolecole e come vengono gestite dal fegato</w:t>
            </w:r>
          </w:p>
        </w:tc>
      </w:tr>
      <w:tr>
        <w:trPr/>
        <w:tc>
          <w:tcPr>
            <w:tcW w:w="48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8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48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1.Definire le funzioni dell’apparato urinario, struttura degli organi: rene e nefrone. Fisiologia del nefrone e produzione dell’urina: filtrazione, riassorbimento e secrezione.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 xml:space="preserve">Ruolo degli ormoni nella fisiologia del nefrone: ADH e aldosterone Caratteristiche fisiologiche e anomale dell’urina </w:t>
            </w:r>
          </w:p>
        </w:tc>
        <w:tc>
          <w:tcPr>
            <w:tcW w:w="48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a.Comprendere l’importanza del rene nell’omeostasi idrica, elettrolitica e acido-base del sangue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b.Ruolo del rene nell’omeostasi della pressione sanguigna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c.Saper riconoscere , a seconda della presenza di componenti anomale nell’urina, le situazioni patologiche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07/06/2023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I docenti</w:t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Liberation Sans Narrow">
    <w:charset w:val="00"/>
    <w:family w:val="roman"/>
    <w:pitch w:val="variable"/>
  </w:font>
  <w:font w:name="Arial MT">
    <w:charset w:val="00"/>
    <w:family w:val="roman"/>
    <w:pitch w:val="variable"/>
  </w:font>
  <w:font w:name="Symbol">
    <w:charset w:val="02"/>
    <w:family w:val="auto"/>
    <w:pitch w:val="default"/>
  </w:font>
  <w:font w:name="Calibri">
    <w:charset w:val="01"/>
    <w:family w:val="swiss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."/>
      <w:lvlJc w:val="left"/>
      <w:pPr>
        <w:ind w:left="465" w:hanging="360"/>
      </w:pPr>
      <w:rPr>
        <w:sz w:val="20"/>
        <w:spacing w:val="0"/>
        <w:b/>
        <w:szCs w:val="20"/>
        <w:bCs/>
        <w:w w:val="99"/>
        <w:rFonts w:eastAsia="Times New Roman" w:cs="Times New Roman"/>
        <w:lang w:val="it-IT" w:eastAsia="en-US" w:bidi="ar-SA"/>
      </w:rPr>
    </w:lvl>
    <w:lvl w:ilvl="1">
      <w:start w:val="1"/>
      <w:numFmt w:val="bullet"/>
      <w:lvlText w:val=""/>
      <w:lvlJc w:val="left"/>
      <w:pPr>
        <w:ind w:left="883" w:hanging="360"/>
      </w:pPr>
      <w:rPr>
        <w:rFonts w:ascii="Symbol" w:hAnsi="Symbol" w:cs="Symbol" w:hint="default"/>
        <w:lang w:val="it-IT" w:eastAsia="en-US" w:bidi="ar-SA"/>
      </w:rPr>
    </w:lvl>
    <w:lvl w:ilvl="2">
      <w:start w:val="1"/>
      <w:numFmt w:val="bullet"/>
      <w:lvlText w:val=""/>
      <w:lvlJc w:val="left"/>
      <w:pPr>
        <w:ind w:left="1306" w:hanging="360"/>
      </w:pPr>
      <w:rPr>
        <w:rFonts w:ascii="Symbol" w:hAnsi="Symbol" w:cs="Symbol" w:hint="default"/>
        <w:lang w:val="it-IT" w:eastAsia="en-US" w:bidi="ar-SA"/>
      </w:rPr>
    </w:lvl>
    <w:lvl w:ilvl="3">
      <w:start w:val="1"/>
      <w:numFmt w:val="bullet"/>
      <w:lvlText w:val=""/>
      <w:lvlJc w:val="left"/>
      <w:pPr>
        <w:ind w:left="1729" w:hanging="360"/>
      </w:pPr>
      <w:rPr>
        <w:rFonts w:ascii="Symbol" w:hAnsi="Symbol" w:cs="Symbol" w:hint="default"/>
        <w:lang w:val="it-IT" w:eastAsia="en-US" w:bidi="ar-SA"/>
      </w:rPr>
    </w:lvl>
    <w:lvl w:ilvl="4">
      <w:start w:val="1"/>
      <w:numFmt w:val="bullet"/>
      <w:lvlText w:val=""/>
      <w:lvlJc w:val="left"/>
      <w:pPr>
        <w:ind w:left="2153" w:hanging="360"/>
      </w:pPr>
      <w:rPr>
        <w:rFonts w:ascii="Symbol" w:hAnsi="Symbol" w:cs="Symbol" w:hint="default"/>
        <w:lang w:val="it-IT" w:eastAsia="en-US" w:bidi="ar-SA"/>
      </w:rPr>
    </w:lvl>
    <w:lvl w:ilvl="5">
      <w:start w:val="1"/>
      <w:numFmt w:val="bullet"/>
      <w:lvlText w:val=""/>
      <w:lvlJc w:val="left"/>
      <w:pPr>
        <w:ind w:left="2576" w:hanging="360"/>
      </w:pPr>
      <w:rPr>
        <w:rFonts w:ascii="Symbol" w:hAnsi="Symbol" w:cs="Symbol" w:hint="default"/>
        <w:lang w:val="it-IT" w:eastAsia="en-US" w:bidi="ar-SA"/>
      </w:rPr>
    </w:lvl>
    <w:lvl w:ilvl="6">
      <w:start w:val="1"/>
      <w:numFmt w:val="bullet"/>
      <w:lvlText w:val=""/>
      <w:lvlJc w:val="left"/>
      <w:pPr>
        <w:ind w:left="2999" w:hanging="360"/>
      </w:pPr>
      <w:rPr>
        <w:rFonts w:ascii="Symbol" w:hAnsi="Symbol" w:cs="Symbol" w:hint="default"/>
        <w:lang w:val="it-IT" w:eastAsia="en-US" w:bidi="ar-SA"/>
      </w:rPr>
    </w:lvl>
    <w:lvl w:ilvl="7">
      <w:start w:val="1"/>
      <w:numFmt w:val="bullet"/>
      <w:lvlText w:val=""/>
      <w:lvlJc w:val="left"/>
      <w:pPr>
        <w:ind w:left="3423" w:hanging="360"/>
      </w:pPr>
      <w:rPr>
        <w:rFonts w:ascii="Symbol" w:hAnsi="Symbol" w:cs="Symbol" w:hint="default"/>
        <w:lang w:val="it-IT" w:eastAsia="en-US" w:bidi="ar-SA"/>
      </w:rPr>
    </w:lvl>
    <w:lvl w:ilvl="8">
      <w:start w:val="1"/>
      <w:numFmt w:val="bullet"/>
      <w:lvlText w:val=""/>
      <w:lvlJc w:val="left"/>
      <w:pPr>
        <w:ind w:left="3846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2">
    <w:lvl w:ilvl="0">
      <w:start w:val="1"/>
      <w:numFmt w:val="decimal"/>
      <w:lvlText w:val="%1."/>
      <w:lvlJc w:val="left"/>
      <w:pPr>
        <w:ind w:left="468" w:hanging="361"/>
      </w:pPr>
      <w:rPr>
        <w:sz w:val="20"/>
        <w:spacing w:val="0"/>
        <w:szCs w:val="20"/>
        <w:w w:val="99"/>
        <w:rFonts w:eastAsia="Times New Roman" w:cs="Times New Roman"/>
        <w:lang w:val="it-IT" w:eastAsia="en-US" w:bidi="ar-SA"/>
      </w:rPr>
    </w:lvl>
    <w:lvl w:ilvl="1">
      <w:start w:val="1"/>
      <w:numFmt w:val="bullet"/>
      <w:lvlText w:val=""/>
      <w:lvlJc w:val="left"/>
      <w:pPr>
        <w:ind w:left="725" w:hanging="361"/>
      </w:pPr>
      <w:rPr>
        <w:rFonts w:ascii="Symbol" w:hAnsi="Symbol" w:cs="Symbol" w:hint="default"/>
        <w:lang w:val="it-IT" w:eastAsia="en-US" w:bidi="ar-SA"/>
      </w:rPr>
    </w:lvl>
    <w:lvl w:ilvl="2">
      <w:start w:val="1"/>
      <w:numFmt w:val="bullet"/>
      <w:lvlText w:val=""/>
      <w:lvlJc w:val="left"/>
      <w:pPr>
        <w:ind w:left="990" w:hanging="361"/>
      </w:pPr>
      <w:rPr>
        <w:rFonts w:ascii="Symbol" w:hAnsi="Symbol" w:cs="Symbol" w:hint="default"/>
        <w:lang w:val="it-IT" w:eastAsia="en-US" w:bidi="ar-SA"/>
      </w:rPr>
    </w:lvl>
    <w:lvl w:ilvl="3">
      <w:start w:val="1"/>
      <w:numFmt w:val="bullet"/>
      <w:lvlText w:val=""/>
      <w:lvlJc w:val="left"/>
      <w:pPr>
        <w:ind w:left="1255" w:hanging="361"/>
      </w:pPr>
      <w:rPr>
        <w:rFonts w:ascii="Symbol" w:hAnsi="Symbol" w:cs="Symbol" w:hint="default"/>
        <w:lang w:val="it-IT" w:eastAsia="en-US" w:bidi="ar-SA"/>
      </w:rPr>
    </w:lvl>
    <w:lvl w:ilvl="4">
      <w:start w:val="1"/>
      <w:numFmt w:val="bullet"/>
      <w:lvlText w:val=""/>
      <w:lvlJc w:val="left"/>
      <w:pPr>
        <w:ind w:left="1520" w:hanging="361"/>
      </w:pPr>
      <w:rPr>
        <w:rFonts w:ascii="Symbol" w:hAnsi="Symbol" w:cs="Symbol" w:hint="default"/>
        <w:lang w:val="it-IT" w:eastAsia="en-US" w:bidi="ar-SA"/>
      </w:rPr>
    </w:lvl>
    <w:lvl w:ilvl="5">
      <w:start w:val="1"/>
      <w:numFmt w:val="bullet"/>
      <w:lvlText w:val=""/>
      <w:lvlJc w:val="left"/>
      <w:pPr>
        <w:ind w:left="1785" w:hanging="361"/>
      </w:pPr>
      <w:rPr>
        <w:rFonts w:ascii="Symbol" w:hAnsi="Symbol" w:cs="Symbol" w:hint="default"/>
        <w:lang w:val="it-IT" w:eastAsia="en-US" w:bidi="ar-SA"/>
      </w:rPr>
    </w:lvl>
    <w:lvl w:ilvl="6">
      <w:start w:val="1"/>
      <w:numFmt w:val="bullet"/>
      <w:lvlText w:val=""/>
      <w:lvlJc w:val="left"/>
      <w:pPr>
        <w:ind w:left="2050" w:hanging="361"/>
      </w:pPr>
      <w:rPr>
        <w:rFonts w:ascii="Symbol" w:hAnsi="Symbol" w:cs="Symbol" w:hint="default"/>
        <w:lang w:val="it-IT" w:eastAsia="en-US" w:bidi="ar-SA"/>
      </w:rPr>
    </w:lvl>
    <w:lvl w:ilvl="7">
      <w:start w:val="1"/>
      <w:numFmt w:val="bullet"/>
      <w:lvlText w:val=""/>
      <w:lvlJc w:val="left"/>
      <w:pPr>
        <w:ind w:left="2315" w:hanging="361"/>
      </w:pPr>
      <w:rPr>
        <w:rFonts w:ascii="Symbol" w:hAnsi="Symbol" w:cs="Symbol" w:hint="default"/>
        <w:lang w:val="it-IT" w:eastAsia="en-US" w:bidi="ar-SA"/>
      </w:rPr>
    </w:lvl>
    <w:lvl w:ilvl="8">
      <w:start w:val="1"/>
      <w:numFmt w:val="bullet"/>
      <w:lvlText w:val=""/>
      <w:lvlJc w:val="left"/>
      <w:pPr>
        <w:ind w:left="2580" w:hanging="361"/>
      </w:pPr>
      <w:rPr>
        <w:rFonts w:ascii="Symbol" w:hAnsi="Symbol" w:cs="Symbol" w:hint="default"/>
        <w:lang w:val="it-IT" w:eastAsia="en-US" w:bidi="ar-SA"/>
      </w:rPr>
    </w:lvl>
  </w:abstractNum>
  <w:abstractNum w:abstractNumId="3">
    <w:lvl w:ilvl="0">
      <w:start w:val="1"/>
      <w:numFmt w:val="lowerLetter"/>
      <w:lvlText w:val="%1."/>
      <w:lvlJc w:val="left"/>
      <w:pPr>
        <w:ind w:left="825" w:hanging="411"/>
      </w:pPr>
      <w:rPr>
        <w:sz w:val="20"/>
        <w:szCs w:val="20"/>
        <w:w w:val="99"/>
        <w:rFonts w:eastAsia="Times New Roman" w:cs="Times New Roman"/>
        <w:lang w:val="it-IT" w:eastAsia="en-US" w:bidi="ar-SA"/>
      </w:rPr>
    </w:lvl>
    <w:lvl w:ilvl="1">
      <w:start w:val="1"/>
      <w:numFmt w:val="bullet"/>
      <w:lvlText w:val=""/>
      <w:lvlJc w:val="left"/>
      <w:pPr>
        <w:ind w:left="1207" w:hanging="411"/>
      </w:pPr>
      <w:rPr>
        <w:rFonts w:ascii="Symbol" w:hAnsi="Symbol" w:cs="Symbol" w:hint="default"/>
        <w:lang w:val="it-IT" w:eastAsia="en-US" w:bidi="ar-SA"/>
      </w:rPr>
    </w:lvl>
    <w:lvl w:ilvl="2">
      <w:start w:val="1"/>
      <w:numFmt w:val="bullet"/>
      <w:lvlText w:val=""/>
      <w:lvlJc w:val="left"/>
      <w:pPr>
        <w:ind w:left="1594" w:hanging="411"/>
      </w:pPr>
      <w:rPr>
        <w:rFonts w:ascii="Symbol" w:hAnsi="Symbol" w:cs="Symbol" w:hint="default"/>
        <w:lang w:val="it-IT" w:eastAsia="en-US" w:bidi="ar-SA"/>
      </w:rPr>
    </w:lvl>
    <w:lvl w:ilvl="3">
      <w:start w:val="1"/>
      <w:numFmt w:val="bullet"/>
      <w:lvlText w:val=""/>
      <w:lvlJc w:val="left"/>
      <w:pPr>
        <w:ind w:left="1981" w:hanging="411"/>
      </w:pPr>
      <w:rPr>
        <w:rFonts w:ascii="Symbol" w:hAnsi="Symbol" w:cs="Symbol" w:hint="default"/>
        <w:lang w:val="it-IT" w:eastAsia="en-US" w:bidi="ar-SA"/>
      </w:rPr>
    </w:lvl>
    <w:lvl w:ilvl="4">
      <w:start w:val="1"/>
      <w:numFmt w:val="bullet"/>
      <w:lvlText w:val=""/>
      <w:lvlJc w:val="left"/>
      <w:pPr>
        <w:ind w:left="2369" w:hanging="411"/>
      </w:pPr>
      <w:rPr>
        <w:rFonts w:ascii="Symbol" w:hAnsi="Symbol" w:cs="Symbol" w:hint="default"/>
        <w:lang w:val="it-IT" w:eastAsia="en-US" w:bidi="ar-SA"/>
      </w:rPr>
    </w:lvl>
    <w:lvl w:ilvl="5">
      <w:start w:val="1"/>
      <w:numFmt w:val="bullet"/>
      <w:lvlText w:val=""/>
      <w:lvlJc w:val="left"/>
      <w:pPr>
        <w:ind w:left="2756" w:hanging="411"/>
      </w:pPr>
      <w:rPr>
        <w:rFonts w:ascii="Symbol" w:hAnsi="Symbol" w:cs="Symbol" w:hint="default"/>
        <w:lang w:val="it-IT" w:eastAsia="en-US" w:bidi="ar-SA"/>
      </w:rPr>
    </w:lvl>
    <w:lvl w:ilvl="6">
      <w:start w:val="1"/>
      <w:numFmt w:val="bullet"/>
      <w:lvlText w:val=""/>
      <w:lvlJc w:val="left"/>
      <w:pPr>
        <w:ind w:left="3143" w:hanging="411"/>
      </w:pPr>
      <w:rPr>
        <w:rFonts w:ascii="Symbol" w:hAnsi="Symbol" w:cs="Symbol" w:hint="default"/>
        <w:lang w:val="it-IT" w:eastAsia="en-US" w:bidi="ar-SA"/>
      </w:rPr>
    </w:lvl>
    <w:lvl w:ilvl="7">
      <w:start w:val="1"/>
      <w:numFmt w:val="bullet"/>
      <w:lvlText w:val=""/>
      <w:lvlJc w:val="left"/>
      <w:pPr>
        <w:ind w:left="3531" w:hanging="411"/>
      </w:pPr>
      <w:rPr>
        <w:rFonts w:ascii="Symbol" w:hAnsi="Symbol" w:cs="Symbol" w:hint="default"/>
        <w:lang w:val="it-IT" w:eastAsia="en-US" w:bidi="ar-SA"/>
      </w:rPr>
    </w:lvl>
    <w:lvl w:ilvl="8">
      <w:start w:val="1"/>
      <w:numFmt w:val="bullet"/>
      <w:lvlText w:val=""/>
      <w:lvlJc w:val="left"/>
      <w:pPr>
        <w:ind w:left="3918" w:hanging="411"/>
      </w:pPr>
      <w:rPr>
        <w:rFonts w:ascii="Symbol" w:hAnsi="Symbol" w:cs="Symbol" w:hint="default"/>
        <w:lang w:val="it-IT" w:eastAsia="en-US" w:bidi="ar-SA"/>
      </w:rPr>
    </w:lvl>
  </w:abstractNum>
  <w:abstractNum w:abstractNumId="4">
    <w:lvl w:ilvl="0">
      <w:start w:val="5"/>
      <w:numFmt w:val="decimal"/>
      <w:lvlText w:val="%1."/>
      <w:lvlJc w:val="left"/>
      <w:pPr>
        <w:ind w:left="107" w:hanging="152"/>
      </w:pPr>
      <w:rPr>
        <w:sz w:val="20"/>
        <w:spacing w:val="0"/>
        <w:szCs w:val="18"/>
        <w:w w:val="99"/>
        <w:rFonts w:eastAsia="Times New Roman" w:cs="Times New Roman"/>
        <w:lang w:val="it-IT" w:eastAsia="en-US" w:bidi="ar-SA"/>
      </w:rPr>
    </w:lvl>
    <w:lvl w:ilvl="1">
      <w:start w:val="1"/>
      <w:numFmt w:val="bullet"/>
      <w:lvlText w:val=""/>
      <w:lvlJc w:val="left"/>
      <w:pPr>
        <w:ind w:left="401" w:hanging="152"/>
      </w:pPr>
      <w:rPr>
        <w:rFonts w:ascii="Symbol" w:hAnsi="Symbol" w:cs="Symbol" w:hint="default"/>
        <w:lang w:val="it-IT" w:eastAsia="en-US" w:bidi="ar-SA"/>
      </w:rPr>
    </w:lvl>
    <w:lvl w:ilvl="2">
      <w:start w:val="1"/>
      <w:numFmt w:val="bullet"/>
      <w:lvlText w:val=""/>
      <w:lvlJc w:val="left"/>
      <w:pPr>
        <w:ind w:left="702" w:hanging="152"/>
      </w:pPr>
      <w:rPr>
        <w:rFonts w:ascii="Symbol" w:hAnsi="Symbol" w:cs="Symbol" w:hint="default"/>
        <w:lang w:val="it-IT" w:eastAsia="en-US" w:bidi="ar-SA"/>
      </w:rPr>
    </w:lvl>
    <w:lvl w:ilvl="3">
      <w:start w:val="1"/>
      <w:numFmt w:val="bullet"/>
      <w:lvlText w:val=""/>
      <w:lvlJc w:val="left"/>
      <w:pPr>
        <w:ind w:left="1003" w:hanging="152"/>
      </w:pPr>
      <w:rPr>
        <w:rFonts w:ascii="Symbol" w:hAnsi="Symbol" w:cs="Symbol" w:hint="default"/>
        <w:lang w:val="it-IT" w:eastAsia="en-US" w:bidi="ar-SA"/>
      </w:rPr>
    </w:lvl>
    <w:lvl w:ilvl="4">
      <w:start w:val="1"/>
      <w:numFmt w:val="bullet"/>
      <w:lvlText w:val=""/>
      <w:lvlJc w:val="left"/>
      <w:pPr>
        <w:ind w:left="1304" w:hanging="152"/>
      </w:pPr>
      <w:rPr>
        <w:rFonts w:ascii="Symbol" w:hAnsi="Symbol" w:cs="Symbol" w:hint="default"/>
        <w:lang w:val="it-IT" w:eastAsia="en-US" w:bidi="ar-SA"/>
      </w:rPr>
    </w:lvl>
    <w:lvl w:ilvl="5">
      <w:start w:val="1"/>
      <w:numFmt w:val="bullet"/>
      <w:lvlText w:val=""/>
      <w:lvlJc w:val="left"/>
      <w:pPr>
        <w:ind w:left="1605" w:hanging="152"/>
      </w:pPr>
      <w:rPr>
        <w:rFonts w:ascii="Symbol" w:hAnsi="Symbol" w:cs="Symbol" w:hint="default"/>
        <w:lang w:val="it-IT" w:eastAsia="en-US" w:bidi="ar-SA"/>
      </w:rPr>
    </w:lvl>
    <w:lvl w:ilvl="6">
      <w:start w:val="1"/>
      <w:numFmt w:val="bullet"/>
      <w:lvlText w:val=""/>
      <w:lvlJc w:val="left"/>
      <w:pPr>
        <w:ind w:left="1906" w:hanging="152"/>
      </w:pPr>
      <w:rPr>
        <w:rFonts w:ascii="Symbol" w:hAnsi="Symbol" w:cs="Symbol" w:hint="default"/>
        <w:lang w:val="it-IT" w:eastAsia="en-US" w:bidi="ar-SA"/>
      </w:rPr>
    </w:lvl>
    <w:lvl w:ilvl="7">
      <w:start w:val="1"/>
      <w:numFmt w:val="bullet"/>
      <w:lvlText w:val=""/>
      <w:lvlJc w:val="left"/>
      <w:pPr>
        <w:ind w:left="2207" w:hanging="152"/>
      </w:pPr>
      <w:rPr>
        <w:rFonts w:ascii="Symbol" w:hAnsi="Symbol" w:cs="Symbol" w:hint="default"/>
        <w:lang w:val="it-IT" w:eastAsia="en-US" w:bidi="ar-SA"/>
      </w:rPr>
    </w:lvl>
    <w:lvl w:ilvl="8">
      <w:start w:val="1"/>
      <w:numFmt w:val="bullet"/>
      <w:lvlText w:val=""/>
      <w:lvlJc w:val="left"/>
      <w:pPr>
        <w:ind w:left="2508" w:hanging="152"/>
      </w:pPr>
      <w:rPr>
        <w:rFonts w:ascii="Symbol" w:hAnsi="Symbol" w:cs="Symbol" w:hint="default"/>
        <w:lang w:val="it-IT" w:eastAsia="en-US" w:bidi="ar-SA"/>
      </w:rPr>
    </w:lvl>
  </w:abstractNum>
  <w:abstractNum w:abstractNumId="5">
    <w:lvl w:ilvl="0">
      <w:start w:val="3"/>
      <w:numFmt w:val="decimal"/>
      <w:lvlText w:val="%1."/>
      <w:lvlJc w:val="left"/>
      <w:pPr>
        <w:ind w:left="107" w:hanging="201"/>
      </w:pPr>
      <w:rPr>
        <w:sz w:val="20"/>
        <w:spacing w:val="0"/>
        <w:szCs w:val="20"/>
        <w:w w:val="99"/>
        <w:rFonts w:eastAsia="Times New Roman" w:cs="Times New Roman"/>
        <w:lang w:val="it-IT" w:eastAsia="en-US" w:bidi="ar-SA"/>
      </w:rPr>
    </w:lvl>
    <w:lvl w:ilvl="1">
      <w:start w:val="1"/>
      <w:numFmt w:val="bullet"/>
      <w:lvlText w:val="-"/>
      <w:lvlJc w:val="left"/>
      <w:pPr>
        <w:ind w:left="828" w:hanging="360"/>
      </w:pPr>
      <w:rPr>
        <w:rFonts w:ascii="Calibri" w:hAnsi="Calibri" w:cs="Calibri" w:hint="default"/>
        <w:sz w:val="20"/>
        <w:szCs w:val="20"/>
        <w:w w:val="99"/>
        <w:rFonts w:cs="Calibri"/>
        <w:lang w:val="it-IT" w:eastAsia="en-US" w:bidi="ar-SA"/>
      </w:rPr>
    </w:lvl>
    <w:lvl w:ilvl="2">
      <w:start w:val="1"/>
      <w:numFmt w:val="bullet"/>
      <w:lvlText w:val=""/>
      <w:lvlJc w:val="left"/>
      <w:pPr>
        <w:ind w:left="1074" w:hanging="360"/>
      </w:pPr>
      <w:rPr>
        <w:rFonts w:ascii="Symbol" w:hAnsi="Symbol" w:cs="Symbol" w:hint="default"/>
        <w:lang w:val="it-IT" w:eastAsia="en-US" w:bidi="ar-SA"/>
      </w:rPr>
    </w:lvl>
    <w:lvl w:ilvl="3">
      <w:start w:val="1"/>
      <w:numFmt w:val="bullet"/>
      <w:lvlText w:val=""/>
      <w:lvlJc w:val="left"/>
      <w:pPr>
        <w:ind w:left="1329" w:hanging="360"/>
      </w:pPr>
      <w:rPr>
        <w:rFonts w:ascii="Symbol" w:hAnsi="Symbol" w:cs="Symbol" w:hint="default"/>
        <w:lang w:val="it-IT" w:eastAsia="en-US" w:bidi="ar-SA"/>
      </w:rPr>
    </w:lvl>
    <w:lvl w:ilvl="4">
      <w:start w:val="1"/>
      <w:numFmt w:val="bullet"/>
      <w:lvlText w:val=""/>
      <w:lvlJc w:val="left"/>
      <w:pPr>
        <w:ind w:left="1583" w:hanging="360"/>
      </w:pPr>
      <w:rPr>
        <w:rFonts w:ascii="Symbol" w:hAnsi="Symbol" w:cs="Symbol" w:hint="default"/>
        <w:lang w:val="it-IT" w:eastAsia="en-US" w:bidi="ar-SA"/>
      </w:rPr>
    </w:lvl>
    <w:lvl w:ilvl="5">
      <w:start w:val="1"/>
      <w:numFmt w:val="bullet"/>
      <w:lvlText w:val=""/>
      <w:lvlJc w:val="left"/>
      <w:pPr>
        <w:ind w:left="1838" w:hanging="360"/>
      </w:pPr>
      <w:rPr>
        <w:rFonts w:ascii="Symbol" w:hAnsi="Symbol" w:cs="Symbol" w:hint="default"/>
        <w:lang w:val="it-IT" w:eastAsia="en-US" w:bidi="ar-SA"/>
      </w:rPr>
    </w:lvl>
    <w:lvl w:ilvl="6">
      <w:start w:val="1"/>
      <w:numFmt w:val="bullet"/>
      <w:lvlText w:val=""/>
      <w:lvlJc w:val="left"/>
      <w:pPr>
        <w:ind w:left="2092" w:hanging="360"/>
      </w:pPr>
      <w:rPr>
        <w:rFonts w:ascii="Symbol" w:hAnsi="Symbol" w:cs="Symbol" w:hint="default"/>
        <w:lang w:val="it-IT" w:eastAsia="en-US" w:bidi="ar-SA"/>
      </w:rPr>
    </w:lvl>
    <w:lvl w:ilvl="7">
      <w:start w:val="1"/>
      <w:numFmt w:val="bullet"/>
      <w:lvlText w:val=""/>
      <w:lvlJc w:val="left"/>
      <w:pPr>
        <w:ind w:left="2347" w:hanging="360"/>
      </w:pPr>
      <w:rPr>
        <w:rFonts w:ascii="Symbol" w:hAnsi="Symbol" w:cs="Symbol" w:hint="default"/>
        <w:lang w:val="it-IT" w:eastAsia="en-US" w:bidi="ar-SA"/>
      </w:rPr>
    </w:lvl>
    <w:lvl w:ilvl="8">
      <w:start w:val="1"/>
      <w:numFmt w:val="bullet"/>
      <w:lvlText w:val=""/>
      <w:lvlJc w:val="left"/>
      <w:pPr>
        <w:ind w:left="2601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6">
    <w:lvl w:ilvl="0">
      <w:start w:val="1"/>
      <w:numFmt w:val="bullet"/>
      <w:lvlText w:val="-"/>
      <w:lvlJc w:val="left"/>
      <w:pPr>
        <w:ind w:left="107" w:hanging="119"/>
      </w:pPr>
      <w:rPr>
        <w:rFonts w:ascii="Times New Roman" w:hAnsi="Times New Roman" w:cs="Times New Roman" w:hint="default"/>
        <w:sz w:val="20"/>
        <w:szCs w:val="20"/>
        <w:w w:val="99"/>
        <w:rFonts w:cs="Times New Roman"/>
        <w:lang w:val="it-IT" w:eastAsia="en-US" w:bidi="ar-SA"/>
      </w:rPr>
    </w:lvl>
    <w:lvl w:ilvl="1">
      <w:start w:val="1"/>
      <w:numFmt w:val="bullet"/>
      <w:lvlText w:val=""/>
      <w:lvlJc w:val="left"/>
      <w:pPr>
        <w:ind w:left="401" w:hanging="119"/>
      </w:pPr>
      <w:rPr>
        <w:rFonts w:ascii="Symbol" w:hAnsi="Symbol" w:cs="Symbol" w:hint="default"/>
        <w:lang w:val="it-IT" w:eastAsia="en-US" w:bidi="ar-SA"/>
      </w:rPr>
    </w:lvl>
    <w:lvl w:ilvl="2">
      <w:start w:val="1"/>
      <w:numFmt w:val="bullet"/>
      <w:lvlText w:val=""/>
      <w:lvlJc w:val="left"/>
      <w:pPr>
        <w:ind w:left="702" w:hanging="119"/>
      </w:pPr>
      <w:rPr>
        <w:rFonts w:ascii="Symbol" w:hAnsi="Symbol" w:cs="Symbol" w:hint="default"/>
        <w:lang w:val="it-IT" w:eastAsia="en-US" w:bidi="ar-SA"/>
      </w:rPr>
    </w:lvl>
    <w:lvl w:ilvl="3">
      <w:start w:val="1"/>
      <w:numFmt w:val="bullet"/>
      <w:lvlText w:val=""/>
      <w:lvlJc w:val="left"/>
      <w:pPr>
        <w:ind w:left="1003" w:hanging="119"/>
      </w:pPr>
      <w:rPr>
        <w:rFonts w:ascii="Symbol" w:hAnsi="Symbol" w:cs="Symbol" w:hint="default"/>
        <w:lang w:val="it-IT" w:eastAsia="en-US" w:bidi="ar-SA"/>
      </w:rPr>
    </w:lvl>
    <w:lvl w:ilvl="4">
      <w:start w:val="1"/>
      <w:numFmt w:val="bullet"/>
      <w:lvlText w:val=""/>
      <w:lvlJc w:val="left"/>
      <w:pPr>
        <w:ind w:left="1304" w:hanging="119"/>
      </w:pPr>
      <w:rPr>
        <w:rFonts w:ascii="Symbol" w:hAnsi="Symbol" w:cs="Symbol" w:hint="default"/>
        <w:lang w:val="it-IT" w:eastAsia="en-US" w:bidi="ar-SA"/>
      </w:rPr>
    </w:lvl>
    <w:lvl w:ilvl="5">
      <w:start w:val="1"/>
      <w:numFmt w:val="bullet"/>
      <w:lvlText w:val=""/>
      <w:lvlJc w:val="left"/>
      <w:pPr>
        <w:ind w:left="1605" w:hanging="119"/>
      </w:pPr>
      <w:rPr>
        <w:rFonts w:ascii="Symbol" w:hAnsi="Symbol" w:cs="Symbol" w:hint="default"/>
        <w:lang w:val="it-IT" w:eastAsia="en-US" w:bidi="ar-SA"/>
      </w:rPr>
    </w:lvl>
    <w:lvl w:ilvl="6">
      <w:start w:val="1"/>
      <w:numFmt w:val="bullet"/>
      <w:lvlText w:val=""/>
      <w:lvlJc w:val="left"/>
      <w:pPr>
        <w:ind w:left="1906" w:hanging="119"/>
      </w:pPr>
      <w:rPr>
        <w:rFonts w:ascii="Symbol" w:hAnsi="Symbol" w:cs="Symbol" w:hint="default"/>
        <w:lang w:val="it-IT" w:eastAsia="en-US" w:bidi="ar-SA"/>
      </w:rPr>
    </w:lvl>
    <w:lvl w:ilvl="7">
      <w:start w:val="1"/>
      <w:numFmt w:val="bullet"/>
      <w:lvlText w:val=""/>
      <w:lvlJc w:val="left"/>
      <w:pPr>
        <w:ind w:left="2207" w:hanging="119"/>
      </w:pPr>
      <w:rPr>
        <w:rFonts w:ascii="Symbol" w:hAnsi="Symbol" w:cs="Symbol" w:hint="default"/>
        <w:lang w:val="it-IT" w:eastAsia="en-US" w:bidi="ar-SA"/>
      </w:rPr>
    </w:lvl>
    <w:lvl w:ilvl="8">
      <w:start w:val="1"/>
      <w:numFmt w:val="bullet"/>
      <w:lvlText w:val=""/>
      <w:lvlJc w:val="left"/>
      <w:pPr>
        <w:ind w:left="2508" w:hanging="119"/>
      </w:pPr>
      <w:rPr>
        <w:rFonts w:ascii="Symbol" w:hAnsi="Symbol" w:cs="Symbol" w:hint="default"/>
        <w:lang w:val="it-IT" w:eastAsia="en-US" w:bidi="ar-SA"/>
      </w:rPr>
    </w:lvl>
  </w:abstractNum>
  <w:abstractNum w:abstractNumId="7">
    <w:lvl w:ilvl="0">
      <w:start w:val="1"/>
      <w:numFmt w:val="decimal"/>
      <w:lvlText w:val="%1."/>
      <w:lvlJc w:val="left"/>
      <w:pPr>
        <w:ind w:left="828" w:hanging="360"/>
      </w:pPr>
      <w:rPr>
        <w:sz w:val="20"/>
        <w:spacing w:val="0"/>
        <w:szCs w:val="20"/>
        <w:w w:val="99"/>
        <w:rFonts w:eastAsia="Times New Roman" w:cs="Times New Roman"/>
        <w:lang w:val="it-IT" w:eastAsia="en-US" w:bidi="ar-SA"/>
      </w:rPr>
    </w:lvl>
    <w:lvl w:ilvl="1">
      <w:start w:val="1"/>
      <w:numFmt w:val="bullet"/>
      <w:lvlText w:val=""/>
      <w:lvlJc w:val="left"/>
      <w:pPr>
        <w:ind w:left="1049" w:hanging="360"/>
      </w:pPr>
      <w:rPr>
        <w:rFonts w:ascii="Symbol" w:hAnsi="Symbol" w:cs="Symbol" w:hint="default"/>
        <w:lang w:val="it-IT" w:eastAsia="en-US" w:bidi="ar-SA"/>
      </w:rPr>
    </w:lvl>
    <w:lvl w:ilvl="2">
      <w:start w:val="1"/>
      <w:numFmt w:val="bullet"/>
      <w:lvlText w:val=""/>
      <w:lvlJc w:val="left"/>
      <w:pPr>
        <w:ind w:left="1278" w:hanging="360"/>
      </w:pPr>
      <w:rPr>
        <w:rFonts w:ascii="Symbol" w:hAnsi="Symbol" w:cs="Symbol" w:hint="default"/>
        <w:lang w:val="it-IT" w:eastAsia="en-US" w:bidi="ar-SA"/>
      </w:rPr>
    </w:lvl>
    <w:lvl w:ilvl="3">
      <w:start w:val="1"/>
      <w:numFmt w:val="bullet"/>
      <w:lvlText w:val=""/>
      <w:lvlJc w:val="left"/>
      <w:pPr>
        <w:ind w:left="1507" w:hanging="360"/>
      </w:pPr>
      <w:rPr>
        <w:rFonts w:ascii="Symbol" w:hAnsi="Symbol" w:cs="Symbol" w:hint="default"/>
        <w:lang w:val="it-IT" w:eastAsia="en-US" w:bidi="ar-SA"/>
      </w:rPr>
    </w:lvl>
    <w:lvl w:ilvl="4">
      <w:start w:val="1"/>
      <w:numFmt w:val="bullet"/>
      <w:lvlText w:val=""/>
      <w:lvlJc w:val="left"/>
      <w:pPr>
        <w:ind w:left="1736" w:hanging="360"/>
      </w:pPr>
      <w:rPr>
        <w:rFonts w:ascii="Symbol" w:hAnsi="Symbol" w:cs="Symbol" w:hint="default"/>
        <w:lang w:val="it-IT" w:eastAsia="en-US" w:bidi="ar-SA"/>
      </w:rPr>
    </w:lvl>
    <w:lvl w:ilvl="5">
      <w:start w:val="1"/>
      <w:numFmt w:val="bullet"/>
      <w:lvlText w:val=""/>
      <w:lvlJc w:val="left"/>
      <w:pPr>
        <w:ind w:left="1965" w:hanging="360"/>
      </w:pPr>
      <w:rPr>
        <w:rFonts w:ascii="Symbol" w:hAnsi="Symbol" w:cs="Symbol" w:hint="default"/>
        <w:lang w:val="it-IT" w:eastAsia="en-US" w:bidi="ar-SA"/>
      </w:rPr>
    </w:lvl>
    <w:lvl w:ilvl="6">
      <w:start w:val="1"/>
      <w:numFmt w:val="bullet"/>
      <w:lvlText w:val=""/>
      <w:lvlJc w:val="left"/>
      <w:pPr>
        <w:ind w:left="2194" w:hanging="360"/>
      </w:pPr>
      <w:rPr>
        <w:rFonts w:ascii="Symbol" w:hAnsi="Symbol" w:cs="Symbol" w:hint="default"/>
        <w:lang w:val="it-IT" w:eastAsia="en-US" w:bidi="ar-SA"/>
      </w:rPr>
    </w:lvl>
    <w:lvl w:ilvl="7">
      <w:start w:val="1"/>
      <w:numFmt w:val="bullet"/>
      <w:lvlText w:val=""/>
      <w:lvlJc w:val="left"/>
      <w:pPr>
        <w:ind w:left="2423" w:hanging="360"/>
      </w:pPr>
      <w:rPr>
        <w:rFonts w:ascii="Symbol" w:hAnsi="Symbol" w:cs="Symbol" w:hint="default"/>
        <w:lang w:val="it-IT" w:eastAsia="en-US" w:bidi="ar-SA"/>
      </w:rPr>
    </w:lvl>
    <w:lvl w:ilvl="8">
      <w:start w:val="1"/>
      <w:numFmt w:val="bullet"/>
      <w:lvlText w:val=""/>
      <w:lvlJc w:val="left"/>
      <w:pPr>
        <w:ind w:left="2652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8">
    <w:lvl w:ilvl="0">
      <w:start w:val="1"/>
      <w:numFmt w:val="lowerLetter"/>
      <w:lvlText w:val="%1."/>
      <w:lvlJc w:val="left"/>
      <w:pPr>
        <w:ind w:left="330" w:hanging="226"/>
      </w:pPr>
      <w:rPr>
        <w:sz w:val="18"/>
        <w:spacing w:val="0"/>
        <w:b/>
        <w:szCs w:val="18"/>
        <w:bCs/>
        <w:w w:val="100"/>
        <w:rFonts w:eastAsia="Times New Roman" w:cs="Times New Roman"/>
        <w:lang w:val="it-IT" w:eastAsia="en-US" w:bidi="ar-SA"/>
      </w:rPr>
    </w:lvl>
    <w:lvl w:ilvl="1">
      <w:start w:val="1"/>
      <w:numFmt w:val="bullet"/>
      <w:lvlText w:val=""/>
      <w:lvlJc w:val="left"/>
      <w:pPr>
        <w:ind w:left="775" w:hanging="226"/>
      </w:pPr>
      <w:rPr>
        <w:rFonts w:ascii="Symbol" w:hAnsi="Symbol" w:cs="Symbol" w:hint="default"/>
        <w:lang w:val="it-IT" w:eastAsia="en-US" w:bidi="ar-SA"/>
      </w:rPr>
    </w:lvl>
    <w:lvl w:ilvl="2">
      <w:start w:val="1"/>
      <w:numFmt w:val="bullet"/>
      <w:lvlText w:val=""/>
      <w:lvlJc w:val="left"/>
      <w:pPr>
        <w:ind w:left="1210" w:hanging="226"/>
      </w:pPr>
      <w:rPr>
        <w:rFonts w:ascii="Symbol" w:hAnsi="Symbol" w:cs="Symbol" w:hint="default"/>
        <w:lang w:val="it-IT" w:eastAsia="en-US" w:bidi="ar-SA"/>
      </w:rPr>
    </w:lvl>
    <w:lvl w:ilvl="3">
      <w:start w:val="1"/>
      <w:numFmt w:val="bullet"/>
      <w:lvlText w:val=""/>
      <w:lvlJc w:val="left"/>
      <w:pPr>
        <w:ind w:left="1645" w:hanging="226"/>
      </w:pPr>
      <w:rPr>
        <w:rFonts w:ascii="Symbol" w:hAnsi="Symbol" w:cs="Symbol" w:hint="default"/>
        <w:lang w:val="it-IT" w:eastAsia="en-US" w:bidi="ar-SA"/>
      </w:rPr>
    </w:lvl>
    <w:lvl w:ilvl="4">
      <w:start w:val="1"/>
      <w:numFmt w:val="bullet"/>
      <w:lvlText w:val=""/>
      <w:lvlJc w:val="left"/>
      <w:pPr>
        <w:ind w:left="2081" w:hanging="226"/>
      </w:pPr>
      <w:rPr>
        <w:rFonts w:ascii="Symbol" w:hAnsi="Symbol" w:cs="Symbol" w:hint="default"/>
        <w:lang w:val="it-IT" w:eastAsia="en-US" w:bidi="ar-SA"/>
      </w:rPr>
    </w:lvl>
    <w:lvl w:ilvl="5">
      <w:start w:val="1"/>
      <w:numFmt w:val="bullet"/>
      <w:lvlText w:val=""/>
      <w:lvlJc w:val="left"/>
      <w:pPr>
        <w:ind w:left="2516" w:hanging="226"/>
      </w:pPr>
      <w:rPr>
        <w:rFonts w:ascii="Symbol" w:hAnsi="Symbol" w:cs="Symbol" w:hint="default"/>
        <w:lang w:val="it-IT" w:eastAsia="en-US" w:bidi="ar-SA"/>
      </w:rPr>
    </w:lvl>
    <w:lvl w:ilvl="6">
      <w:start w:val="1"/>
      <w:numFmt w:val="bullet"/>
      <w:lvlText w:val=""/>
      <w:lvlJc w:val="left"/>
      <w:pPr>
        <w:ind w:left="2951" w:hanging="226"/>
      </w:pPr>
      <w:rPr>
        <w:rFonts w:ascii="Symbol" w:hAnsi="Symbol" w:cs="Symbol" w:hint="default"/>
        <w:lang w:val="it-IT" w:eastAsia="en-US" w:bidi="ar-SA"/>
      </w:rPr>
    </w:lvl>
    <w:lvl w:ilvl="7">
      <w:start w:val="1"/>
      <w:numFmt w:val="bullet"/>
      <w:lvlText w:val=""/>
      <w:lvlJc w:val="left"/>
      <w:pPr>
        <w:ind w:left="3387" w:hanging="226"/>
      </w:pPr>
      <w:rPr>
        <w:rFonts w:ascii="Symbol" w:hAnsi="Symbol" w:cs="Symbol" w:hint="default"/>
        <w:lang w:val="it-IT" w:eastAsia="en-US" w:bidi="ar-SA"/>
      </w:rPr>
    </w:lvl>
    <w:lvl w:ilvl="8">
      <w:start w:val="1"/>
      <w:numFmt w:val="bullet"/>
      <w:lvlText w:val=""/>
      <w:lvlJc w:val="left"/>
      <w:pPr>
        <w:ind w:left="3822" w:hanging="226"/>
      </w:pPr>
      <w:rPr>
        <w:rFonts w:ascii="Symbol" w:hAnsi="Symbol" w:cs="Symbol" w:hint="default"/>
        <w:lang w:val="it-IT" w:eastAsia="en-US" w:bidi="ar-SA"/>
      </w:rPr>
    </w:lvl>
  </w:abstractNum>
  <w:abstractNum w:abstractNumId="9">
    <w:lvl w:ilvl="0">
      <w:start w:val="1"/>
      <w:numFmt w:val="decimal"/>
      <w:lvlText w:val="%1."/>
      <w:lvlJc w:val="left"/>
      <w:pPr>
        <w:ind w:left="333" w:hanging="227"/>
      </w:pPr>
      <w:rPr>
        <w:sz w:val="18"/>
        <w:spacing w:val="0"/>
        <w:szCs w:val="18"/>
        <w:w w:val="100"/>
        <w:rFonts w:eastAsia="Times New Roman" w:cs="Times New Roman"/>
        <w:lang w:val="it-IT" w:eastAsia="en-US" w:bidi="ar-SA"/>
      </w:rPr>
    </w:lvl>
    <w:lvl w:ilvl="1">
      <w:start w:val="1"/>
      <w:numFmt w:val="bullet"/>
      <w:lvlText w:val=""/>
      <w:lvlJc w:val="left"/>
      <w:pPr>
        <w:ind w:left="617" w:hanging="227"/>
      </w:pPr>
      <w:rPr>
        <w:rFonts w:ascii="Symbol" w:hAnsi="Symbol" w:cs="Symbol" w:hint="default"/>
        <w:lang w:val="it-IT" w:eastAsia="en-US" w:bidi="ar-SA"/>
      </w:rPr>
    </w:lvl>
    <w:lvl w:ilvl="2">
      <w:start w:val="1"/>
      <w:numFmt w:val="bullet"/>
      <w:lvlText w:val=""/>
      <w:lvlJc w:val="left"/>
      <w:pPr>
        <w:ind w:left="894" w:hanging="227"/>
      </w:pPr>
      <w:rPr>
        <w:rFonts w:ascii="Symbol" w:hAnsi="Symbol" w:cs="Symbol" w:hint="default"/>
        <w:lang w:val="it-IT" w:eastAsia="en-US" w:bidi="ar-SA"/>
      </w:rPr>
    </w:lvl>
    <w:lvl w:ilvl="3">
      <w:start w:val="1"/>
      <w:numFmt w:val="bullet"/>
      <w:lvlText w:val=""/>
      <w:lvlJc w:val="left"/>
      <w:pPr>
        <w:ind w:left="1171" w:hanging="227"/>
      </w:pPr>
      <w:rPr>
        <w:rFonts w:ascii="Symbol" w:hAnsi="Symbol" w:cs="Symbol" w:hint="default"/>
        <w:lang w:val="it-IT" w:eastAsia="en-US" w:bidi="ar-SA"/>
      </w:rPr>
    </w:lvl>
    <w:lvl w:ilvl="4">
      <w:start w:val="1"/>
      <w:numFmt w:val="bullet"/>
      <w:lvlText w:val=""/>
      <w:lvlJc w:val="left"/>
      <w:pPr>
        <w:ind w:left="1448" w:hanging="227"/>
      </w:pPr>
      <w:rPr>
        <w:rFonts w:ascii="Symbol" w:hAnsi="Symbol" w:cs="Symbol" w:hint="default"/>
        <w:lang w:val="it-IT" w:eastAsia="en-US" w:bidi="ar-SA"/>
      </w:rPr>
    </w:lvl>
    <w:lvl w:ilvl="5">
      <w:start w:val="1"/>
      <w:numFmt w:val="bullet"/>
      <w:lvlText w:val=""/>
      <w:lvlJc w:val="left"/>
      <w:pPr>
        <w:ind w:left="1725" w:hanging="227"/>
      </w:pPr>
      <w:rPr>
        <w:rFonts w:ascii="Symbol" w:hAnsi="Symbol" w:cs="Symbol" w:hint="default"/>
        <w:lang w:val="it-IT" w:eastAsia="en-US" w:bidi="ar-SA"/>
      </w:rPr>
    </w:lvl>
    <w:lvl w:ilvl="6">
      <w:start w:val="1"/>
      <w:numFmt w:val="bullet"/>
      <w:lvlText w:val=""/>
      <w:lvlJc w:val="left"/>
      <w:pPr>
        <w:ind w:left="2002" w:hanging="227"/>
      </w:pPr>
      <w:rPr>
        <w:rFonts w:ascii="Symbol" w:hAnsi="Symbol" w:cs="Symbol" w:hint="default"/>
        <w:lang w:val="it-IT" w:eastAsia="en-US" w:bidi="ar-SA"/>
      </w:rPr>
    </w:lvl>
    <w:lvl w:ilvl="7">
      <w:start w:val="1"/>
      <w:numFmt w:val="bullet"/>
      <w:lvlText w:val=""/>
      <w:lvlJc w:val="left"/>
      <w:pPr>
        <w:ind w:left="2279" w:hanging="227"/>
      </w:pPr>
      <w:rPr>
        <w:rFonts w:ascii="Symbol" w:hAnsi="Symbol" w:cs="Symbol" w:hint="default"/>
        <w:lang w:val="it-IT" w:eastAsia="en-US" w:bidi="ar-SA"/>
      </w:rPr>
    </w:lvl>
    <w:lvl w:ilvl="8">
      <w:start w:val="1"/>
      <w:numFmt w:val="bullet"/>
      <w:lvlText w:val=""/>
      <w:lvlJc w:val="left"/>
      <w:pPr>
        <w:ind w:left="2556" w:hanging="227"/>
      </w:pPr>
      <w:rPr>
        <w:rFonts w:ascii="Symbol" w:hAnsi="Symbol" w:cs="Symbol" w:hint="default"/>
        <w:lang w:val="it-IT" w:eastAsia="en-US" w:bidi="ar-SA"/>
      </w:rPr>
    </w:lvl>
  </w:abstractNum>
  <w:abstractNum w:abstractNumId="10">
    <w:lvl w:ilvl="0">
      <w:start w:val="1"/>
      <w:numFmt w:val="lowerLetter"/>
      <w:lvlText w:val="%1."/>
      <w:lvlJc w:val="left"/>
      <w:pPr>
        <w:ind w:left="330" w:hanging="226"/>
      </w:pPr>
      <w:rPr>
        <w:sz w:val="18"/>
        <w:spacing w:val="0"/>
        <w:b/>
        <w:bCs/>
        <w:w w:val="100"/>
        <w:lang w:val="it-IT" w:eastAsia="en-US" w:bidi="ar-SA"/>
      </w:rPr>
    </w:lvl>
    <w:lvl w:ilvl="1">
      <w:start w:val="1"/>
      <w:numFmt w:val="bullet"/>
      <w:lvlText w:val=""/>
      <w:lvlJc w:val="left"/>
      <w:pPr>
        <w:ind w:left="775" w:hanging="226"/>
      </w:pPr>
      <w:rPr>
        <w:rFonts w:ascii="Symbol" w:hAnsi="Symbol" w:cs="Symbol" w:hint="default"/>
        <w:lang w:val="it-IT" w:eastAsia="en-US" w:bidi="ar-SA"/>
      </w:rPr>
    </w:lvl>
    <w:lvl w:ilvl="2">
      <w:start w:val="1"/>
      <w:numFmt w:val="bullet"/>
      <w:lvlText w:val=""/>
      <w:lvlJc w:val="left"/>
      <w:pPr>
        <w:ind w:left="1210" w:hanging="226"/>
      </w:pPr>
      <w:rPr>
        <w:rFonts w:ascii="Symbol" w:hAnsi="Symbol" w:cs="Symbol" w:hint="default"/>
        <w:lang w:val="it-IT" w:eastAsia="en-US" w:bidi="ar-SA"/>
      </w:rPr>
    </w:lvl>
    <w:lvl w:ilvl="3">
      <w:start w:val="1"/>
      <w:numFmt w:val="bullet"/>
      <w:lvlText w:val=""/>
      <w:lvlJc w:val="left"/>
      <w:pPr>
        <w:ind w:left="1645" w:hanging="226"/>
      </w:pPr>
      <w:rPr>
        <w:rFonts w:ascii="Symbol" w:hAnsi="Symbol" w:cs="Symbol" w:hint="default"/>
        <w:lang w:val="it-IT" w:eastAsia="en-US" w:bidi="ar-SA"/>
      </w:rPr>
    </w:lvl>
    <w:lvl w:ilvl="4">
      <w:start w:val="1"/>
      <w:numFmt w:val="bullet"/>
      <w:lvlText w:val=""/>
      <w:lvlJc w:val="left"/>
      <w:pPr>
        <w:ind w:left="2081" w:hanging="226"/>
      </w:pPr>
      <w:rPr>
        <w:rFonts w:ascii="Symbol" w:hAnsi="Symbol" w:cs="Symbol" w:hint="default"/>
        <w:lang w:val="it-IT" w:eastAsia="en-US" w:bidi="ar-SA"/>
      </w:rPr>
    </w:lvl>
    <w:lvl w:ilvl="5">
      <w:start w:val="1"/>
      <w:numFmt w:val="bullet"/>
      <w:lvlText w:val=""/>
      <w:lvlJc w:val="left"/>
      <w:pPr>
        <w:ind w:left="2516" w:hanging="226"/>
      </w:pPr>
      <w:rPr>
        <w:rFonts w:ascii="Symbol" w:hAnsi="Symbol" w:cs="Symbol" w:hint="default"/>
        <w:lang w:val="it-IT" w:eastAsia="en-US" w:bidi="ar-SA"/>
      </w:rPr>
    </w:lvl>
    <w:lvl w:ilvl="6">
      <w:start w:val="1"/>
      <w:numFmt w:val="bullet"/>
      <w:lvlText w:val=""/>
      <w:lvlJc w:val="left"/>
      <w:pPr>
        <w:ind w:left="2951" w:hanging="226"/>
      </w:pPr>
      <w:rPr>
        <w:rFonts w:ascii="Symbol" w:hAnsi="Symbol" w:cs="Symbol" w:hint="default"/>
        <w:lang w:val="it-IT" w:eastAsia="en-US" w:bidi="ar-SA"/>
      </w:rPr>
    </w:lvl>
    <w:lvl w:ilvl="7">
      <w:start w:val="1"/>
      <w:numFmt w:val="bullet"/>
      <w:lvlText w:val=""/>
      <w:lvlJc w:val="left"/>
      <w:pPr>
        <w:ind w:left="3387" w:hanging="226"/>
      </w:pPr>
      <w:rPr>
        <w:rFonts w:ascii="Symbol" w:hAnsi="Symbol" w:cs="Symbol" w:hint="default"/>
        <w:lang w:val="it-IT" w:eastAsia="en-US" w:bidi="ar-SA"/>
      </w:rPr>
    </w:lvl>
    <w:lvl w:ilvl="8">
      <w:start w:val="1"/>
      <w:numFmt w:val="bullet"/>
      <w:lvlText w:val=""/>
      <w:lvlJc w:val="left"/>
      <w:pPr>
        <w:ind w:left="3822" w:hanging="226"/>
      </w:pPr>
      <w:rPr>
        <w:rFonts w:ascii="Symbol" w:hAnsi="Symbol" w:cs="Symbol" w:hint="default"/>
        <w:lang w:val="it-IT" w:eastAsia="en-US" w:bidi="ar-SA"/>
      </w:rPr>
    </w:lvl>
  </w:abstractNum>
  <w:abstractNum w:abstractNumId="11">
    <w:lvl w:ilvl="0">
      <w:start w:val="1"/>
      <w:numFmt w:val="decimal"/>
      <w:lvlText w:val="%1."/>
      <w:lvlJc w:val="left"/>
      <w:pPr>
        <w:ind w:left="333" w:hanging="227"/>
      </w:pPr>
      <w:rPr>
        <w:sz w:val="18"/>
        <w:spacing w:val="0"/>
        <w:b/>
        <w:szCs w:val="18"/>
        <w:bCs/>
        <w:w w:val="100"/>
        <w:rFonts w:eastAsia="Times New Roman" w:cs="Times New Roman"/>
        <w:lang w:val="it-IT" w:eastAsia="en-US" w:bidi="ar-SA"/>
      </w:rPr>
    </w:lvl>
    <w:lvl w:ilvl="1">
      <w:start w:val="1"/>
      <w:numFmt w:val="bullet"/>
      <w:lvlText w:val=""/>
      <w:lvlJc w:val="left"/>
      <w:pPr>
        <w:ind w:left="617" w:hanging="227"/>
      </w:pPr>
      <w:rPr>
        <w:rFonts w:ascii="Symbol" w:hAnsi="Symbol" w:cs="Symbol" w:hint="default"/>
        <w:lang w:val="it-IT" w:eastAsia="en-US" w:bidi="ar-SA"/>
      </w:rPr>
    </w:lvl>
    <w:lvl w:ilvl="2">
      <w:start w:val="1"/>
      <w:numFmt w:val="bullet"/>
      <w:lvlText w:val=""/>
      <w:lvlJc w:val="left"/>
      <w:pPr>
        <w:ind w:left="894" w:hanging="227"/>
      </w:pPr>
      <w:rPr>
        <w:rFonts w:ascii="Symbol" w:hAnsi="Symbol" w:cs="Symbol" w:hint="default"/>
        <w:lang w:val="it-IT" w:eastAsia="en-US" w:bidi="ar-SA"/>
      </w:rPr>
    </w:lvl>
    <w:lvl w:ilvl="3">
      <w:start w:val="1"/>
      <w:numFmt w:val="bullet"/>
      <w:lvlText w:val=""/>
      <w:lvlJc w:val="left"/>
      <w:pPr>
        <w:ind w:left="1171" w:hanging="227"/>
      </w:pPr>
      <w:rPr>
        <w:rFonts w:ascii="Symbol" w:hAnsi="Symbol" w:cs="Symbol" w:hint="default"/>
        <w:lang w:val="it-IT" w:eastAsia="en-US" w:bidi="ar-SA"/>
      </w:rPr>
    </w:lvl>
    <w:lvl w:ilvl="4">
      <w:start w:val="1"/>
      <w:numFmt w:val="bullet"/>
      <w:lvlText w:val=""/>
      <w:lvlJc w:val="left"/>
      <w:pPr>
        <w:ind w:left="1448" w:hanging="227"/>
      </w:pPr>
      <w:rPr>
        <w:rFonts w:ascii="Symbol" w:hAnsi="Symbol" w:cs="Symbol" w:hint="default"/>
        <w:lang w:val="it-IT" w:eastAsia="en-US" w:bidi="ar-SA"/>
      </w:rPr>
    </w:lvl>
    <w:lvl w:ilvl="5">
      <w:start w:val="1"/>
      <w:numFmt w:val="bullet"/>
      <w:lvlText w:val=""/>
      <w:lvlJc w:val="left"/>
      <w:pPr>
        <w:ind w:left="1725" w:hanging="227"/>
      </w:pPr>
      <w:rPr>
        <w:rFonts w:ascii="Symbol" w:hAnsi="Symbol" w:cs="Symbol" w:hint="default"/>
        <w:lang w:val="it-IT" w:eastAsia="en-US" w:bidi="ar-SA"/>
      </w:rPr>
    </w:lvl>
    <w:lvl w:ilvl="6">
      <w:start w:val="1"/>
      <w:numFmt w:val="bullet"/>
      <w:lvlText w:val=""/>
      <w:lvlJc w:val="left"/>
      <w:pPr>
        <w:ind w:left="2002" w:hanging="227"/>
      </w:pPr>
      <w:rPr>
        <w:rFonts w:ascii="Symbol" w:hAnsi="Symbol" w:cs="Symbol" w:hint="default"/>
        <w:lang w:val="it-IT" w:eastAsia="en-US" w:bidi="ar-SA"/>
      </w:rPr>
    </w:lvl>
    <w:lvl w:ilvl="7">
      <w:start w:val="1"/>
      <w:numFmt w:val="bullet"/>
      <w:lvlText w:val=""/>
      <w:lvlJc w:val="left"/>
      <w:pPr>
        <w:ind w:left="2279" w:hanging="227"/>
      </w:pPr>
      <w:rPr>
        <w:rFonts w:ascii="Symbol" w:hAnsi="Symbol" w:cs="Symbol" w:hint="default"/>
        <w:lang w:val="it-IT" w:eastAsia="en-US" w:bidi="ar-SA"/>
      </w:rPr>
    </w:lvl>
    <w:lvl w:ilvl="8">
      <w:start w:val="1"/>
      <w:numFmt w:val="bullet"/>
      <w:lvlText w:val=""/>
      <w:lvlJc w:val="left"/>
      <w:pPr>
        <w:ind w:left="2556" w:hanging="227"/>
      </w:pPr>
      <w:rPr>
        <w:rFonts w:ascii="Symbol" w:hAnsi="Symbol" w:cs="Symbol" w:hint="default"/>
        <w:lang w:val="it-IT" w:eastAsia="en-US" w:bidi="ar-SA"/>
      </w:rPr>
    </w:lvl>
  </w:abstractNum>
  <w:abstractNum w:abstractNumId="1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w="http://schemas.openxmlformats.org/wordprocessingml/2006/main">
  <w:zoom w:percent="100"/>
  <w:defaultTabStop w:val="708"/>
  <w:compat/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f2259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f4418d"/>
    <w:rPr>
      <w:rFonts w:ascii="Tahoma" w:hAnsi="Tahoma" w:cs="Tahoma"/>
      <w:sz w:val="16"/>
      <w:szCs w:val="16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TableParagraph" w:customStyle="1">
    <w:name w:val="Table Paragraph"/>
    <w:basedOn w:val="Normal"/>
    <w:uiPriority w:val="1"/>
    <w:qFormat/>
    <w:rsid w:val="00ea7c5c"/>
    <w:pPr>
      <w:widowControl w:val="false"/>
      <w:spacing w:lineRule="auto" w:line="240" w:before="0" w:after="0"/>
    </w:pPr>
    <w:rPr>
      <w:rFonts w:ascii="Times New Roman" w:hAnsi="Times New Roman" w:eastAsia="Times New Roman" w:cs="Times New Roman"/>
    </w:rPr>
  </w:style>
  <w:style w:type="paragraph" w:styleId="Testonotaapidipagina1" w:customStyle="1">
    <w:name w:val="Testo nota a piè di pagina1"/>
    <w:basedOn w:val="Normal"/>
    <w:qFormat/>
    <w:rsid w:val="00386fc3"/>
    <w:pPr>
      <w:suppressAutoHyphens w:val="true"/>
      <w:spacing w:lineRule="auto" w:line="240" w:before="0" w:after="0"/>
    </w:pPr>
    <w:rPr>
      <w:rFonts w:ascii="Times New Roman" w:hAnsi="Times New Roman" w:eastAsia="Times New Roman" w:cs="Calibri"/>
      <w:sz w:val="20"/>
      <w:szCs w:val="26"/>
      <w:lang w:eastAsia="ar-SA"/>
    </w:rPr>
  </w:style>
  <w:style w:type="paragraph" w:styleId="ListParagraph">
    <w:name w:val="List Paragraph"/>
    <w:basedOn w:val="Normal"/>
    <w:uiPriority w:val="34"/>
    <w:qFormat/>
    <w:rsid w:val="004e5df1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f4418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ea7c5c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Application>LibreOffice/6.3.4.2$Windows_X86_64 LibreOffice_project/60da17e045e08f1793c57c00ba83cdfce946d0aa</Application>
  <Pages>6</Pages>
  <Words>1591</Words>
  <Characters>12039</Characters>
  <CharactersWithSpaces>13438</CharactersWithSpaces>
  <Paragraphs>212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2023-06-05T16:43:00Z</dcterms:created>
  <dc:creator>Cristina Bartoli</dc:creator>
  <dc:description/>
  <dc:language>it-IT</dc:language>
  <cp:lastModifiedBy/>
  <cp:lastPrinted>2023-06-07T06:17:00Z</cp:lastPrinted>
  <dcterms:modified xsi:type="dcterms:W3CDTF">2023-06-09T08:35:49Z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